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2" w:rsidRPr="00964D74" w:rsidRDefault="007A0B92" w:rsidP="00856F3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r w:rsidR="00CD5F8B" w:rsidRPr="00964D74">
        <w:rPr>
          <w:b/>
          <w:bCs/>
          <w:sz w:val="22"/>
          <w:szCs w:val="22"/>
        </w:rPr>
        <w:t xml:space="preserve">BILJEŠKE UZ FINANCIJSKI IZVJEŠTAJ </w:t>
      </w:r>
      <w:r w:rsidR="00856F31" w:rsidRPr="00964D74">
        <w:rPr>
          <w:b/>
          <w:bCs/>
          <w:sz w:val="22"/>
          <w:szCs w:val="22"/>
        </w:rPr>
        <w:t xml:space="preserve"> ZA RAZDOBLJE </w:t>
      </w:r>
    </w:p>
    <w:p w:rsidR="00856F31" w:rsidRPr="00964D74" w:rsidRDefault="007A0B92" w:rsidP="00856F31">
      <w:pPr>
        <w:pStyle w:val="Default"/>
        <w:rPr>
          <w:b/>
          <w:bCs/>
          <w:sz w:val="22"/>
          <w:szCs w:val="22"/>
        </w:rPr>
      </w:pPr>
      <w:r w:rsidRPr="00964D74">
        <w:rPr>
          <w:b/>
          <w:bCs/>
          <w:sz w:val="22"/>
          <w:szCs w:val="22"/>
        </w:rPr>
        <w:t xml:space="preserve">                            </w:t>
      </w:r>
      <w:r w:rsidR="00856F31" w:rsidRPr="00964D74">
        <w:rPr>
          <w:b/>
          <w:bCs/>
          <w:sz w:val="22"/>
          <w:szCs w:val="22"/>
        </w:rPr>
        <w:t xml:space="preserve">OD </w:t>
      </w:r>
      <w:r w:rsidR="00620CD6" w:rsidRPr="00964D74">
        <w:rPr>
          <w:b/>
          <w:bCs/>
          <w:sz w:val="22"/>
          <w:szCs w:val="22"/>
        </w:rPr>
        <w:t>1. SIJEČNJA DO 30. LIPNJA 2019</w:t>
      </w:r>
      <w:r w:rsidR="00856F31" w:rsidRPr="00964D74">
        <w:rPr>
          <w:b/>
          <w:bCs/>
          <w:sz w:val="22"/>
          <w:szCs w:val="22"/>
        </w:rPr>
        <w:t xml:space="preserve">. 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</w:p>
    <w:p w:rsidR="00856F31" w:rsidRPr="00964D74" w:rsidRDefault="00856F3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Broj RKP – a:    </w:t>
      </w:r>
      <w:r w:rsidRPr="00964D74">
        <w:rPr>
          <w:b/>
          <w:sz w:val="22"/>
          <w:szCs w:val="22"/>
        </w:rPr>
        <w:t>15657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Matični broj:  </w:t>
      </w:r>
      <w:r w:rsidRPr="00964D74">
        <w:rPr>
          <w:b/>
          <w:sz w:val="22"/>
          <w:szCs w:val="22"/>
        </w:rPr>
        <w:t xml:space="preserve"> 03033104</w:t>
      </w:r>
      <w:r w:rsidRPr="00964D74">
        <w:rPr>
          <w:sz w:val="22"/>
          <w:szCs w:val="22"/>
        </w:rPr>
        <w:t xml:space="preserve">     OIB: </w:t>
      </w:r>
      <w:r w:rsidRPr="00964D74">
        <w:rPr>
          <w:b/>
          <w:sz w:val="22"/>
          <w:szCs w:val="22"/>
        </w:rPr>
        <w:t>93929174665</w:t>
      </w:r>
    </w:p>
    <w:p w:rsidR="00E45A30" w:rsidRPr="00964D74" w:rsidRDefault="00B24AC7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>Naziv</w:t>
      </w:r>
      <w:r w:rsidR="00856F31" w:rsidRPr="00964D74">
        <w:rPr>
          <w:sz w:val="22"/>
          <w:szCs w:val="22"/>
        </w:rPr>
        <w:t xml:space="preserve"> obveznika: </w:t>
      </w:r>
      <w:r w:rsidR="00856F31" w:rsidRPr="00964D74">
        <w:rPr>
          <w:b/>
          <w:sz w:val="22"/>
          <w:szCs w:val="22"/>
        </w:rPr>
        <w:t>OSNOVNA ŠKOLA MATIJE GUPCA GORNJA STUBICA</w:t>
      </w:r>
    </w:p>
    <w:p w:rsidR="00856F31" w:rsidRPr="00964D74" w:rsidRDefault="00B24AC7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Adresa obveznika: </w:t>
      </w:r>
      <w:r w:rsidR="00E45A30" w:rsidRPr="00964D74">
        <w:rPr>
          <w:b/>
          <w:sz w:val="22"/>
          <w:szCs w:val="22"/>
        </w:rPr>
        <w:t>49245 GORNJA STUBICA, MATIJE GUPCA 2</w:t>
      </w:r>
      <w:r w:rsidR="00856F31" w:rsidRPr="00964D74">
        <w:rPr>
          <w:sz w:val="22"/>
          <w:szCs w:val="22"/>
        </w:rPr>
        <w:t xml:space="preserve"> </w:t>
      </w:r>
    </w:p>
    <w:p w:rsidR="00856F31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 xml:space="preserve">Oznaka razine: </w:t>
      </w:r>
      <w:r w:rsidR="00E46CF1" w:rsidRPr="00964D74">
        <w:rPr>
          <w:b/>
          <w:sz w:val="22"/>
          <w:szCs w:val="22"/>
        </w:rPr>
        <w:t>31</w:t>
      </w:r>
    </w:p>
    <w:p w:rsidR="00B24AC7" w:rsidRPr="00964D74" w:rsidRDefault="00856F31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>Šifra djelatnosti</w:t>
      </w:r>
      <w:r w:rsidR="00E46CF1" w:rsidRPr="00964D74">
        <w:rPr>
          <w:sz w:val="22"/>
          <w:szCs w:val="22"/>
        </w:rPr>
        <w:t xml:space="preserve">: </w:t>
      </w:r>
      <w:r w:rsidR="00E46CF1" w:rsidRPr="00964D74">
        <w:rPr>
          <w:b/>
          <w:sz w:val="22"/>
          <w:szCs w:val="22"/>
        </w:rPr>
        <w:t xml:space="preserve"> 8520</w:t>
      </w:r>
      <w:r w:rsidR="00E46CF1" w:rsidRPr="00964D74">
        <w:rPr>
          <w:sz w:val="22"/>
          <w:szCs w:val="22"/>
        </w:rPr>
        <w:t xml:space="preserve"> </w:t>
      </w:r>
      <w:r w:rsidR="00E46CF1" w:rsidRPr="00964D74">
        <w:rPr>
          <w:b/>
          <w:sz w:val="22"/>
          <w:szCs w:val="22"/>
        </w:rPr>
        <w:t>Osnovno obrazovanje</w:t>
      </w:r>
    </w:p>
    <w:p w:rsidR="00856F31" w:rsidRPr="00964D74" w:rsidRDefault="00B24AC7" w:rsidP="00856F31">
      <w:pPr>
        <w:pStyle w:val="Default"/>
        <w:rPr>
          <w:sz w:val="22"/>
          <w:szCs w:val="22"/>
        </w:rPr>
      </w:pPr>
      <w:r w:rsidRPr="00964D74">
        <w:rPr>
          <w:sz w:val="22"/>
          <w:szCs w:val="22"/>
        </w:rPr>
        <w:t>R</w:t>
      </w:r>
      <w:r w:rsidR="00856F31" w:rsidRPr="00964D74">
        <w:rPr>
          <w:sz w:val="22"/>
          <w:szCs w:val="22"/>
        </w:rPr>
        <w:t xml:space="preserve">azdjel: </w:t>
      </w:r>
      <w:r w:rsidR="00E46CF1" w:rsidRPr="00964D74">
        <w:rPr>
          <w:b/>
          <w:sz w:val="22"/>
          <w:szCs w:val="22"/>
        </w:rPr>
        <w:t>000 nema razdjela</w:t>
      </w:r>
    </w:p>
    <w:p w:rsidR="00E46CF1" w:rsidRPr="00964D74" w:rsidRDefault="00856F3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Šifra županije/grada/općine: </w:t>
      </w:r>
      <w:r w:rsidR="00B24AC7" w:rsidRPr="00964D74">
        <w:rPr>
          <w:b/>
          <w:sz w:val="22"/>
          <w:szCs w:val="22"/>
        </w:rPr>
        <w:t xml:space="preserve">       </w:t>
      </w:r>
      <w:r w:rsidR="00E46CF1" w:rsidRPr="00964D74">
        <w:rPr>
          <w:b/>
          <w:sz w:val="22"/>
          <w:szCs w:val="22"/>
        </w:rPr>
        <w:t>županija KRAPINSKO-ZAGORSKA</w:t>
      </w:r>
      <w:r w:rsidRPr="00964D74">
        <w:rPr>
          <w:b/>
          <w:sz w:val="22"/>
          <w:szCs w:val="22"/>
        </w:rPr>
        <w:t xml:space="preserve"> </w:t>
      </w:r>
      <w:r w:rsidR="00E46CF1" w:rsidRPr="00964D74">
        <w:rPr>
          <w:b/>
          <w:sz w:val="22"/>
          <w:szCs w:val="22"/>
        </w:rPr>
        <w:t>,</w:t>
      </w:r>
    </w:p>
    <w:p w:rsidR="00856F31" w:rsidRPr="00964D74" w:rsidRDefault="00E46CF1" w:rsidP="00856F31">
      <w:pPr>
        <w:pStyle w:val="Default"/>
        <w:rPr>
          <w:b/>
          <w:sz w:val="22"/>
          <w:szCs w:val="22"/>
        </w:rPr>
      </w:pPr>
      <w:r w:rsidRPr="00964D74">
        <w:rPr>
          <w:b/>
          <w:sz w:val="22"/>
          <w:szCs w:val="22"/>
        </w:rPr>
        <w:t xml:space="preserve">                                              </w:t>
      </w:r>
      <w:r w:rsidR="00B24AC7" w:rsidRPr="00964D74">
        <w:rPr>
          <w:b/>
          <w:sz w:val="22"/>
          <w:szCs w:val="22"/>
        </w:rPr>
        <w:t>125</w:t>
      </w:r>
      <w:r w:rsidRPr="00964D74">
        <w:rPr>
          <w:b/>
          <w:sz w:val="22"/>
          <w:szCs w:val="22"/>
        </w:rPr>
        <w:t xml:space="preserve"> općina GORNJA STUBICA</w:t>
      </w:r>
    </w:p>
    <w:p w:rsidR="00E46CF1" w:rsidRPr="00964D74" w:rsidRDefault="00E46CF1" w:rsidP="00856F31">
      <w:pPr>
        <w:pStyle w:val="Default"/>
        <w:rPr>
          <w:b/>
          <w:sz w:val="22"/>
          <w:szCs w:val="22"/>
        </w:rPr>
      </w:pPr>
      <w:r w:rsidRPr="00964D74">
        <w:rPr>
          <w:sz w:val="22"/>
          <w:szCs w:val="22"/>
        </w:rPr>
        <w:t xml:space="preserve">IBAN: </w:t>
      </w:r>
      <w:r w:rsidRPr="00964D74">
        <w:rPr>
          <w:b/>
          <w:sz w:val="22"/>
          <w:szCs w:val="22"/>
        </w:rPr>
        <w:t>HR8123900011100018377</w:t>
      </w:r>
    </w:p>
    <w:p w:rsidR="00E46CF1" w:rsidRPr="00964D74" w:rsidRDefault="00E46CF1" w:rsidP="00856F31">
      <w:pPr>
        <w:pStyle w:val="Default"/>
        <w:rPr>
          <w:sz w:val="22"/>
          <w:szCs w:val="22"/>
        </w:rPr>
      </w:pPr>
    </w:p>
    <w:p w:rsidR="00856F31" w:rsidRPr="00964D74" w:rsidRDefault="00E46CF1" w:rsidP="00856F31">
      <w:pPr>
        <w:pStyle w:val="Default"/>
        <w:rPr>
          <w:sz w:val="20"/>
          <w:szCs w:val="20"/>
        </w:rPr>
      </w:pPr>
      <w:r w:rsidRPr="00964D74">
        <w:rPr>
          <w:sz w:val="20"/>
          <w:szCs w:val="20"/>
        </w:rPr>
        <w:t>Osnovna š</w:t>
      </w:r>
      <w:r w:rsidR="00856F31" w:rsidRPr="00964D74">
        <w:rPr>
          <w:sz w:val="20"/>
          <w:szCs w:val="20"/>
        </w:rPr>
        <w:t xml:space="preserve">kola </w:t>
      </w:r>
      <w:r w:rsidRPr="00964D74">
        <w:rPr>
          <w:sz w:val="20"/>
          <w:szCs w:val="20"/>
        </w:rPr>
        <w:t>Matije Gupca Gornja Stubica</w:t>
      </w:r>
      <w:r w:rsidR="00856F31" w:rsidRPr="00964D74">
        <w:rPr>
          <w:sz w:val="20"/>
          <w:szCs w:val="20"/>
        </w:rP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</w:p>
    <w:p w:rsidR="00413B4A" w:rsidRPr="00964D74" w:rsidRDefault="00413B4A" w:rsidP="00413B4A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Osnovna škola Matije Gupca Gornja Stubica na kraju obračunskog razdoblja 3</w:t>
      </w:r>
      <w:r w:rsidR="009916E6" w:rsidRPr="00964D74">
        <w:rPr>
          <w:rFonts w:ascii="Arial" w:hAnsi="Arial" w:cs="Arial"/>
          <w:sz w:val="20"/>
          <w:szCs w:val="20"/>
        </w:rPr>
        <w:t>0</w:t>
      </w:r>
      <w:r w:rsidRPr="00964D74">
        <w:rPr>
          <w:rFonts w:ascii="Arial" w:hAnsi="Arial" w:cs="Arial"/>
          <w:sz w:val="20"/>
          <w:szCs w:val="20"/>
        </w:rPr>
        <w:t xml:space="preserve">. </w:t>
      </w:r>
      <w:r w:rsidR="009916E6" w:rsidRPr="00964D74">
        <w:rPr>
          <w:rFonts w:ascii="Arial" w:hAnsi="Arial" w:cs="Arial"/>
          <w:sz w:val="20"/>
          <w:szCs w:val="20"/>
        </w:rPr>
        <w:t>lipnja</w:t>
      </w:r>
      <w:r w:rsidR="00E40FC0" w:rsidRPr="00964D74">
        <w:rPr>
          <w:rFonts w:ascii="Arial" w:hAnsi="Arial" w:cs="Arial"/>
          <w:sz w:val="20"/>
          <w:szCs w:val="20"/>
        </w:rPr>
        <w:t xml:space="preserve"> </w:t>
      </w:r>
      <w:r w:rsidRPr="00964D74">
        <w:rPr>
          <w:rFonts w:ascii="Arial" w:hAnsi="Arial" w:cs="Arial"/>
          <w:sz w:val="20"/>
          <w:szCs w:val="20"/>
        </w:rPr>
        <w:t>201</w:t>
      </w:r>
      <w:r w:rsidR="009916E6" w:rsidRPr="00964D74">
        <w:rPr>
          <w:rFonts w:ascii="Arial" w:hAnsi="Arial" w:cs="Arial"/>
          <w:sz w:val="20"/>
          <w:szCs w:val="20"/>
        </w:rPr>
        <w:t>9</w:t>
      </w:r>
      <w:r w:rsidRPr="00964D74">
        <w:rPr>
          <w:rFonts w:ascii="Arial" w:hAnsi="Arial" w:cs="Arial"/>
          <w:sz w:val="20"/>
          <w:szCs w:val="20"/>
        </w:rPr>
        <w:t xml:space="preserve">.g. imala je </w:t>
      </w:r>
      <w:r w:rsidR="009916E6" w:rsidRPr="00964D74">
        <w:rPr>
          <w:rFonts w:ascii="Arial" w:hAnsi="Arial" w:cs="Arial"/>
          <w:sz w:val="20"/>
          <w:szCs w:val="20"/>
        </w:rPr>
        <w:t>62</w:t>
      </w:r>
      <w:r w:rsidRPr="00964D74">
        <w:rPr>
          <w:rFonts w:ascii="Arial" w:hAnsi="Arial" w:cs="Arial"/>
          <w:sz w:val="20"/>
          <w:szCs w:val="20"/>
        </w:rPr>
        <w:t xml:space="preserve"> djelatnika.</w:t>
      </w:r>
    </w:p>
    <w:p w:rsidR="00B4015E" w:rsidRPr="00964D74" w:rsidRDefault="00B4015E" w:rsidP="00413B4A">
      <w:pPr>
        <w:spacing w:after="0"/>
        <w:rPr>
          <w:rFonts w:ascii="Arial" w:hAnsi="Arial" w:cs="Arial"/>
          <w:sz w:val="20"/>
          <w:szCs w:val="20"/>
        </w:rPr>
      </w:pPr>
    </w:p>
    <w:p w:rsidR="004B727B" w:rsidRPr="00964D74" w:rsidRDefault="00E46CF1" w:rsidP="004B727B">
      <w:pPr>
        <w:spacing w:after="0"/>
        <w:rPr>
          <w:rFonts w:ascii="Arial" w:hAnsi="Arial" w:cs="Arial"/>
          <w:caps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Financijsko poslovanje izvršeno je u skladu s propisima i financijskim mogućnostima.</w:t>
      </w:r>
    </w:p>
    <w:p w:rsidR="004B727B" w:rsidRPr="00964D74" w:rsidRDefault="004B727B" w:rsidP="004B727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Škola ima jedan žiro-račun na koji pristižu sredstva i vodi se zajedničko knjigovodstvo na analitički odvojenim kontima i prema izvoru financiranja</w:t>
      </w:r>
      <w:r w:rsidR="00660E33" w:rsidRPr="00964D74">
        <w:rPr>
          <w:rFonts w:ascii="Arial" w:hAnsi="Arial" w:cs="Arial"/>
          <w:sz w:val="20"/>
          <w:szCs w:val="20"/>
        </w:rPr>
        <w:t>.</w:t>
      </w:r>
    </w:p>
    <w:p w:rsidR="005F6224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Škola se financira iz više izvora.</w:t>
      </w:r>
      <w:r w:rsidR="00A663AB" w:rsidRPr="00964D74">
        <w:rPr>
          <w:rFonts w:ascii="Arial" w:hAnsi="Arial" w:cs="Arial"/>
          <w:sz w:val="20"/>
          <w:szCs w:val="20"/>
        </w:rPr>
        <w:t xml:space="preserve"> </w:t>
      </w:r>
      <w:r w:rsidRPr="00964D74">
        <w:rPr>
          <w:rFonts w:ascii="Arial" w:hAnsi="Arial" w:cs="Arial"/>
          <w:sz w:val="20"/>
          <w:szCs w:val="20"/>
        </w:rPr>
        <w:t>Sredstva za plaće i ostale naknade za zaposlene, te prijevoz djelatnika isplaćuje se putem Državne riznice.</w:t>
      </w:r>
      <w:r w:rsidR="005F6224" w:rsidRPr="00964D74">
        <w:rPr>
          <w:rFonts w:ascii="Arial" w:hAnsi="Arial" w:cs="Arial"/>
          <w:sz w:val="20"/>
          <w:szCs w:val="20"/>
        </w:rPr>
        <w:t xml:space="preserve"> Sredstva za Odjel djece s teškoćama u razvoju </w:t>
      </w:r>
      <w:r w:rsidR="00197E42" w:rsidRPr="00964D74">
        <w:rPr>
          <w:rFonts w:ascii="Arial" w:hAnsi="Arial" w:cs="Arial"/>
          <w:sz w:val="20"/>
          <w:szCs w:val="20"/>
        </w:rPr>
        <w:t>financira MZO</w:t>
      </w:r>
      <w:r w:rsidR="00D90C15" w:rsidRPr="00964D74">
        <w:rPr>
          <w:rFonts w:ascii="Arial" w:hAnsi="Arial" w:cs="Arial"/>
          <w:sz w:val="20"/>
          <w:szCs w:val="20"/>
        </w:rPr>
        <w:t xml:space="preserve"> uplatom na IBAN škole.</w:t>
      </w:r>
    </w:p>
    <w:p w:rsidR="00E900BF" w:rsidRPr="00964D74" w:rsidRDefault="005F6224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M</w:t>
      </w:r>
      <w:r w:rsidR="00E70DBA" w:rsidRPr="00964D74">
        <w:rPr>
          <w:rFonts w:ascii="Arial" w:hAnsi="Arial" w:cs="Arial"/>
          <w:sz w:val="20"/>
          <w:szCs w:val="20"/>
        </w:rPr>
        <w:t xml:space="preserve">aterijalni troškovi financiraju se </w:t>
      </w:r>
      <w:r w:rsidR="00A663AB" w:rsidRPr="00964D74">
        <w:rPr>
          <w:rFonts w:ascii="Arial" w:hAnsi="Arial" w:cs="Arial"/>
          <w:sz w:val="20"/>
          <w:szCs w:val="20"/>
        </w:rPr>
        <w:t xml:space="preserve">iz decentraliziranih sredstava </w:t>
      </w:r>
      <w:r w:rsidR="00197E42" w:rsidRPr="00964D74">
        <w:rPr>
          <w:rFonts w:ascii="Arial" w:hAnsi="Arial" w:cs="Arial"/>
          <w:sz w:val="20"/>
          <w:szCs w:val="20"/>
        </w:rPr>
        <w:t>KZŽ</w:t>
      </w:r>
      <w:r w:rsidR="00A663AB" w:rsidRPr="00964D74">
        <w:rPr>
          <w:rFonts w:ascii="Arial" w:hAnsi="Arial" w:cs="Arial"/>
          <w:sz w:val="20"/>
          <w:szCs w:val="20"/>
        </w:rPr>
        <w:t xml:space="preserve">, </w:t>
      </w:r>
      <w:r w:rsidR="00FF57DB" w:rsidRPr="00964D74">
        <w:rPr>
          <w:rFonts w:ascii="Arial" w:hAnsi="Arial" w:cs="Arial"/>
          <w:sz w:val="20"/>
          <w:szCs w:val="20"/>
        </w:rPr>
        <w:t xml:space="preserve"> ostalih </w:t>
      </w:r>
      <w:r w:rsidR="00A663AB" w:rsidRPr="00964D74">
        <w:rPr>
          <w:rFonts w:ascii="Arial" w:hAnsi="Arial" w:cs="Arial"/>
          <w:sz w:val="20"/>
          <w:szCs w:val="20"/>
        </w:rPr>
        <w:t>sredst</w:t>
      </w:r>
      <w:r w:rsidR="00FF57DB" w:rsidRPr="00964D74">
        <w:rPr>
          <w:rFonts w:ascii="Arial" w:hAnsi="Arial" w:cs="Arial"/>
          <w:sz w:val="20"/>
          <w:szCs w:val="20"/>
        </w:rPr>
        <w:t>a</w:t>
      </w:r>
      <w:r w:rsidR="00A663AB" w:rsidRPr="00964D74">
        <w:rPr>
          <w:rFonts w:ascii="Arial" w:hAnsi="Arial" w:cs="Arial"/>
          <w:sz w:val="20"/>
          <w:szCs w:val="20"/>
        </w:rPr>
        <w:t xml:space="preserve">va </w:t>
      </w:r>
      <w:r w:rsidR="00FF57DB" w:rsidRPr="00964D74">
        <w:rPr>
          <w:rFonts w:ascii="Arial" w:hAnsi="Arial" w:cs="Arial"/>
          <w:sz w:val="20"/>
          <w:szCs w:val="20"/>
        </w:rPr>
        <w:t>županije</w:t>
      </w:r>
      <w:r w:rsidR="00A663AB" w:rsidRPr="00964D74">
        <w:rPr>
          <w:rFonts w:ascii="Arial" w:hAnsi="Arial" w:cs="Arial"/>
          <w:sz w:val="20"/>
          <w:szCs w:val="20"/>
        </w:rPr>
        <w:t xml:space="preserve"> </w:t>
      </w:r>
      <w:r w:rsidR="00E70DBA" w:rsidRPr="00964D74">
        <w:rPr>
          <w:rFonts w:ascii="Arial" w:hAnsi="Arial" w:cs="Arial"/>
          <w:sz w:val="20"/>
          <w:szCs w:val="20"/>
        </w:rPr>
        <w:t xml:space="preserve">i jedan dio iz </w:t>
      </w:r>
      <w:r w:rsidR="00197E42" w:rsidRPr="00964D74">
        <w:rPr>
          <w:rFonts w:ascii="Arial" w:hAnsi="Arial" w:cs="Arial"/>
          <w:sz w:val="20"/>
          <w:szCs w:val="20"/>
        </w:rPr>
        <w:t>sredstava JLS –općine Gornja Stubica.</w:t>
      </w:r>
      <w:r w:rsidR="00E70DBA" w:rsidRPr="00964D74">
        <w:rPr>
          <w:rFonts w:ascii="Arial" w:hAnsi="Arial" w:cs="Arial"/>
          <w:sz w:val="20"/>
          <w:szCs w:val="20"/>
        </w:rPr>
        <w:t xml:space="preserve">. </w:t>
      </w:r>
    </w:p>
    <w:p w:rsidR="00E900BF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sklopu škole djeluje i Predškola koja se</w:t>
      </w:r>
      <w:r w:rsidR="00197E42" w:rsidRPr="00964D74">
        <w:rPr>
          <w:rFonts w:ascii="Arial" w:hAnsi="Arial" w:cs="Arial"/>
          <w:sz w:val="20"/>
          <w:szCs w:val="20"/>
        </w:rPr>
        <w:t xml:space="preserve"> financira sredstvima općine te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197E42" w:rsidRPr="00964D74">
        <w:rPr>
          <w:rFonts w:ascii="Arial" w:hAnsi="Arial" w:cs="Arial"/>
          <w:sz w:val="20"/>
          <w:szCs w:val="20"/>
        </w:rPr>
        <w:t>sredstvima MZO i KZŽ  doznačenima preko nadležne jedinice lokalne samouprave.</w:t>
      </w:r>
    </w:p>
    <w:p w:rsidR="00CE61C9" w:rsidRPr="00964D74" w:rsidRDefault="00E70DBA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 Školska kuhinja se financira uplatom roditelja</w:t>
      </w:r>
      <w:r w:rsidR="00E00EF3" w:rsidRPr="00964D74">
        <w:rPr>
          <w:rFonts w:ascii="Arial" w:hAnsi="Arial" w:cs="Arial"/>
          <w:sz w:val="20"/>
          <w:szCs w:val="20"/>
        </w:rPr>
        <w:t>,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C137EC" w:rsidRPr="00964D74">
        <w:rPr>
          <w:rFonts w:ascii="Arial" w:hAnsi="Arial" w:cs="Arial"/>
          <w:sz w:val="20"/>
          <w:szCs w:val="20"/>
        </w:rPr>
        <w:t>o</w:t>
      </w:r>
      <w:r w:rsidRPr="00964D74">
        <w:rPr>
          <w:rFonts w:ascii="Arial" w:hAnsi="Arial" w:cs="Arial"/>
          <w:sz w:val="20"/>
          <w:szCs w:val="20"/>
        </w:rPr>
        <w:t xml:space="preserve">pćine za učenike slabijeg imovinskog </w:t>
      </w:r>
      <w:r w:rsidR="00C137EC" w:rsidRPr="00964D74">
        <w:rPr>
          <w:rFonts w:ascii="Arial" w:hAnsi="Arial" w:cs="Arial"/>
          <w:sz w:val="20"/>
          <w:szCs w:val="20"/>
        </w:rPr>
        <w:t>s</w:t>
      </w:r>
      <w:r w:rsidRPr="00964D74">
        <w:rPr>
          <w:rFonts w:ascii="Arial" w:hAnsi="Arial" w:cs="Arial"/>
          <w:sz w:val="20"/>
          <w:szCs w:val="20"/>
        </w:rPr>
        <w:t>tanja</w:t>
      </w:r>
      <w:r w:rsidR="00E900BF" w:rsidRPr="00964D74">
        <w:rPr>
          <w:rFonts w:ascii="Arial" w:hAnsi="Arial" w:cs="Arial"/>
          <w:sz w:val="20"/>
          <w:szCs w:val="20"/>
        </w:rPr>
        <w:t xml:space="preserve">, </w:t>
      </w:r>
      <w:r w:rsidR="00E00EF3" w:rsidRPr="00964D74">
        <w:rPr>
          <w:rFonts w:ascii="Arial" w:hAnsi="Arial" w:cs="Arial"/>
          <w:sz w:val="20"/>
          <w:szCs w:val="20"/>
        </w:rPr>
        <w:t xml:space="preserve">i </w:t>
      </w:r>
      <w:r w:rsidR="00C137EC" w:rsidRPr="00964D74">
        <w:rPr>
          <w:rFonts w:ascii="Arial" w:hAnsi="Arial" w:cs="Arial"/>
          <w:sz w:val="20"/>
          <w:szCs w:val="20"/>
        </w:rPr>
        <w:t xml:space="preserve">sredstvima Krapinsko-zagorske županije kroz projekt </w:t>
      </w:r>
      <w:r w:rsidR="00122622" w:rsidRPr="00964D74">
        <w:rPr>
          <w:rFonts w:ascii="Arial" w:hAnsi="Arial" w:cs="Arial"/>
          <w:sz w:val="20"/>
          <w:szCs w:val="20"/>
        </w:rPr>
        <w:t>„</w:t>
      </w:r>
      <w:r w:rsidR="00C137EC" w:rsidRPr="00964D74">
        <w:rPr>
          <w:rFonts w:ascii="Arial" w:hAnsi="Arial" w:cs="Arial"/>
          <w:sz w:val="20"/>
          <w:szCs w:val="20"/>
        </w:rPr>
        <w:t>Zalogajček</w:t>
      </w:r>
      <w:r w:rsidR="00122622" w:rsidRPr="00964D74">
        <w:rPr>
          <w:rFonts w:ascii="Arial" w:hAnsi="Arial" w:cs="Arial"/>
          <w:sz w:val="20"/>
          <w:szCs w:val="20"/>
        </w:rPr>
        <w:t>“</w:t>
      </w:r>
      <w:r w:rsidR="00C137EC" w:rsidRPr="00964D74">
        <w:rPr>
          <w:rFonts w:ascii="Arial" w:hAnsi="Arial" w:cs="Arial"/>
          <w:sz w:val="20"/>
          <w:szCs w:val="20"/>
        </w:rPr>
        <w:t xml:space="preserve"> </w:t>
      </w:r>
      <w:r w:rsidR="008077AD" w:rsidRPr="00964D74">
        <w:rPr>
          <w:rFonts w:ascii="Arial" w:hAnsi="Arial" w:cs="Arial"/>
          <w:sz w:val="20"/>
          <w:szCs w:val="20"/>
        </w:rPr>
        <w:t xml:space="preserve"> (</w:t>
      </w:r>
      <w:r w:rsidR="00C137EC" w:rsidRPr="00964D74">
        <w:rPr>
          <w:rFonts w:ascii="Arial" w:hAnsi="Arial" w:cs="Arial"/>
          <w:sz w:val="20"/>
          <w:szCs w:val="20"/>
        </w:rPr>
        <w:t>osiguravanje školske prehrane za djecu u riziku od siromaštva</w:t>
      </w:r>
      <w:r w:rsidR="00362C38" w:rsidRPr="00964D74">
        <w:rPr>
          <w:rFonts w:ascii="Arial" w:hAnsi="Arial" w:cs="Arial"/>
          <w:sz w:val="20"/>
          <w:szCs w:val="20"/>
        </w:rPr>
        <w:t xml:space="preserve"> -</w:t>
      </w:r>
      <w:r w:rsidR="00362C38" w:rsidRPr="00964D74">
        <w:rPr>
          <w:sz w:val="20"/>
          <w:szCs w:val="20"/>
        </w:rPr>
        <w:t xml:space="preserve"> </w:t>
      </w:r>
      <w:r w:rsidR="00362C38" w:rsidRPr="00964D74">
        <w:rPr>
          <w:rFonts w:ascii="Arial" w:hAnsi="Arial" w:cs="Arial"/>
          <w:sz w:val="20"/>
          <w:szCs w:val="20"/>
        </w:rPr>
        <w:t>Fond europske pomoći za najpotrebitije</w:t>
      </w:r>
      <w:r w:rsidR="00C137EC" w:rsidRPr="00964D74">
        <w:rPr>
          <w:rFonts w:ascii="Arial" w:hAnsi="Arial" w:cs="Arial"/>
          <w:sz w:val="20"/>
          <w:szCs w:val="20"/>
        </w:rPr>
        <w:t>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362C38" w:rsidRPr="00964D74" w:rsidRDefault="00362C38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Uključeni smo u Školsku shemu </w:t>
      </w:r>
      <w:r w:rsidR="00673922" w:rsidRPr="00964D74">
        <w:rPr>
          <w:rFonts w:ascii="Arial" w:hAnsi="Arial" w:cs="Arial"/>
          <w:sz w:val="20"/>
          <w:szCs w:val="20"/>
        </w:rPr>
        <w:t>–isporuka voće i povrća / mlijeka i mliječnih proizvoda –</w:t>
      </w:r>
      <w:r w:rsidR="002D0D94" w:rsidRPr="00964D74">
        <w:rPr>
          <w:rFonts w:ascii="Arial" w:hAnsi="Arial" w:cs="Arial"/>
          <w:sz w:val="20"/>
          <w:szCs w:val="20"/>
        </w:rPr>
        <w:t xml:space="preserve"> imamo </w:t>
      </w:r>
      <w:r w:rsidR="00727789" w:rsidRPr="00964D74">
        <w:rPr>
          <w:rFonts w:ascii="Arial" w:hAnsi="Arial" w:cs="Arial"/>
          <w:sz w:val="20"/>
          <w:szCs w:val="20"/>
        </w:rPr>
        <w:t>Ugovor o provedbi Školske sheme s osnivačem KZŽ.</w:t>
      </w:r>
    </w:p>
    <w:p w:rsidR="00532F2D" w:rsidRPr="00964D74" w:rsidRDefault="00727789" w:rsidP="00CE61C9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sklopu projekta Baltazar 4 imamo četiri</w:t>
      </w:r>
      <w:r w:rsidR="00532F2D" w:rsidRPr="00964D74">
        <w:rPr>
          <w:rFonts w:ascii="Arial" w:hAnsi="Arial" w:cs="Arial"/>
          <w:sz w:val="20"/>
          <w:szCs w:val="20"/>
        </w:rPr>
        <w:t xml:space="preserve"> pomoćnik</w:t>
      </w:r>
      <w:r w:rsidRPr="00964D74">
        <w:rPr>
          <w:rFonts w:ascii="Arial" w:hAnsi="Arial" w:cs="Arial"/>
          <w:sz w:val="20"/>
          <w:szCs w:val="20"/>
        </w:rPr>
        <w:t>a u nastavi (troškove plaće i prijevoza</w:t>
      </w:r>
      <w:r w:rsidR="00532F2D" w:rsidRPr="00964D74">
        <w:rPr>
          <w:rFonts w:ascii="Arial" w:hAnsi="Arial" w:cs="Arial"/>
          <w:sz w:val="20"/>
          <w:szCs w:val="20"/>
        </w:rPr>
        <w:t xml:space="preserve"> isplaćuje KZŽ</w:t>
      </w:r>
      <w:r w:rsidR="004B727B" w:rsidRPr="00964D74">
        <w:rPr>
          <w:rFonts w:ascii="Arial" w:hAnsi="Arial" w:cs="Arial"/>
          <w:sz w:val="20"/>
          <w:szCs w:val="20"/>
        </w:rPr>
        <w:t xml:space="preserve"> iz sredstva Europskog socijalnog fonda</w:t>
      </w:r>
      <w:r w:rsidR="00532F2D" w:rsidRPr="00964D74">
        <w:rPr>
          <w:rFonts w:ascii="Arial" w:hAnsi="Arial" w:cs="Arial"/>
          <w:sz w:val="20"/>
          <w:szCs w:val="20"/>
        </w:rPr>
        <w:t>) i jednog pomoćnika u nastavi financira JLS i KZŽ.</w:t>
      </w:r>
    </w:p>
    <w:p w:rsidR="00442ACF" w:rsidRPr="00964D74" w:rsidRDefault="00442ACF" w:rsidP="00B4015E">
      <w:pPr>
        <w:spacing w:after="0"/>
        <w:rPr>
          <w:rFonts w:ascii="Arial" w:hAnsi="Arial" w:cs="Arial"/>
          <w:sz w:val="20"/>
          <w:szCs w:val="20"/>
        </w:rPr>
      </w:pPr>
    </w:p>
    <w:p w:rsidR="00183FB6" w:rsidRPr="00964D74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U 2016.g. škola je postala partner Edukacijskog centra iz Irske u europskom projektu Erasmus+ </w:t>
      </w:r>
      <w:r w:rsidR="00906F7A" w:rsidRPr="00964D74">
        <w:rPr>
          <w:rFonts w:ascii="Arial" w:hAnsi="Arial" w:cs="Arial"/>
          <w:sz w:val="20"/>
          <w:szCs w:val="20"/>
        </w:rPr>
        <w:t xml:space="preserve"> KA </w:t>
      </w:r>
      <w:r w:rsidRPr="00964D74">
        <w:rPr>
          <w:rFonts w:ascii="Arial" w:hAnsi="Arial" w:cs="Arial"/>
          <w:sz w:val="20"/>
          <w:szCs w:val="20"/>
        </w:rPr>
        <w:t xml:space="preserve">2  RECEPTION. </w:t>
      </w:r>
    </w:p>
    <w:p w:rsidR="00183FB6" w:rsidRPr="00964D74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2018.g. škola je potpisala Sporazum o dodjeli bespovratnih sredstava za Projekt u okviru programa Erasmus+ KA1</w:t>
      </w:r>
      <w:r w:rsidR="009A74FB" w:rsidRPr="00964D74">
        <w:rPr>
          <w:rFonts w:ascii="Arial" w:hAnsi="Arial" w:cs="Arial"/>
          <w:sz w:val="20"/>
          <w:szCs w:val="20"/>
        </w:rPr>
        <w:t xml:space="preserve">. </w:t>
      </w:r>
    </w:p>
    <w:p w:rsidR="00442ACF" w:rsidRPr="00964D74" w:rsidRDefault="00442ACF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 školskoj godini 2018./2019. odabrani smo za provođenje eksperimentalnog programa „Škola za život“.</w:t>
      </w:r>
    </w:p>
    <w:p w:rsidR="005F534D" w:rsidRPr="00964D74" w:rsidRDefault="005F534D" w:rsidP="00442ACF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Partner smo HCK –Gradsko društvo CK Čakovec u provedbi projekta „Budućnost: za nas i za vas!“ u okviru poziva Osnaživanje doprinosa organizacija civilno</w:t>
      </w:r>
      <w:r w:rsidR="00F23C5A" w:rsidRPr="00964D74">
        <w:rPr>
          <w:rFonts w:ascii="Arial" w:hAnsi="Arial" w:cs="Arial"/>
          <w:sz w:val="20"/>
          <w:szCs w:val="20"/>
        </w:rPr>
        <w:t>ga društva obrazovanju za održivi razvoj za unaprjeđenje ekonomske i socijalne kohezije.</w:t>
      </w:r>
    </w:p>
    <w:p w:rsidR="00BC368B" w:rsidRPr="00964D74" w:rsidRDefault="00BC368B" w:rsidP="00442ACF">
      <w:pPr>
        <w:spacing w:after="0"/>
        <w:rPr>
          <w:rFonts w:ascii="Arial" w:hAnsi="Arial" w:cs="Arial"/>
          <w:sz w:val="20"/>
          <w:szCs w:val="20"/>
        </w:rPr>
      </w:pPr>
    </w:p>
    <w:p w:rsidR="00486577" w:rsidRPr="00964D74" w:rsidRDefault="00486577" w:rsidP="00BC368B">
      <w:pPr>
        <w:spacing w:after="0"/>
        <w:rPr>
          <w:rFonts w:ascii="Arial" w:hAnsi="Arial" w:cs="Arial"/>
          <w:sz w:val="20"/>
          <w:szCs w:val="20"/>
        </w:rPr>
      </w:pP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UKUPNO OSTVARENI PRIHODI od 01.01.-30.06.2019.g.                   4.470.697,00</w:t>
      </w: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UKUPNO OSTVARENI RASHODI od 01.01.-30.06.2019.g.                  4.734.087,00</w:t>
      </w:r>
    </w:p>
    <w:p w:rsidR="00BC368B" w:rsidRPr="00964D74" w:rsidRDefault="00BC368B" w:rsidP="00BC368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OSTVAREN JE MANJAK PRIHODA U IZNOSU                                       263.390,00</w:t>
      </w:r>
    </w:p>
    <w:p w:rsidR="00BC368B" w:rsidRPr="00964D74" w:rsidRDefault="00BC368B" w:rsidP="00F145E8">
      <w:pPr>
        <w:spacing w:after="0"/>
        <w:rPr>
          <w:rFonts w:ascii="Arial" w:hAnsi="Arial" w:cs="Arial"/>
          <w:sz w:val="20"/>
          <w:szCs w:val="20"/>
        </w:rPr>
      </w:pP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lastRenderedPageBreak/>
        <w:t xml:space="preserve">U izvještajnom razdoblju ostvarili smo prihode: tekuće pomoći proračunskim korisnicima iz proračuna koji im nije nadležan iznose ukupno </w:t>
      </w:r>
      <w:r w:rsidRPr="00964D74">
        <w:rPr>
          <w:rFonts w:ascii="Arial" w:hAnsi="Arial" w:cs="Arial"/>
          <w:b/>
          <w:sz w:val="20"/>
          <w:szCs w:val="20"/>
        </w:rPr>
        <w:t>3.578.290</w:t>
      </w:r>
      <w:r w:rsidR="007C2BB8" w:rsidRPr="00964D74">
        <w:rPr>
          <w:rFonts w:ascii="Arial" w:hAnsi="Arial" w:cs="Arial"/>
          <w:b/>
          <w:sz w:val="20"/>
          <w:szCs w:val="20"/>
        </w:rPr>
        <w:t>,00 kn (AOP 064</w:t>
      </w:r>
      <w:r w:rsidRPr="00964D74">
        <w:rPr>
          <w:rFonts w:ascii="Arial" w:hAnsi="Arial" w:cs="Arial"/>
          <w:b/>
          <w:sz w:val="20"/>
          <w:szCs w:val="20"/>
        </w:rPr>
        <w:t>)</w:t>
      </w:r>
      <w:r w:rsidRPr="00964D74">
        <w:rPr>
          <w:rFonts w:ascii="Arial" w:hAnsi="Arial" w:cs="Arial"/>
          <w:sz w:val="20"/>
          <w:szCs w:val="20"/>
        </w:rPr>
        <w:t xml:space="preserve"> –uplate općine G. Stubica u iznosu od 15</w:t>
      </w:r>
      <w:r w:rsidR="007C2BB8" w:rsidRPr="00964D74">
        <w:rPr>
          <w:rFonts w:ascii="Arial" w:hAnsi="Arial" w:cs="Arial"/>
          <w:sz w:val="20"/>
          <w:szCs w:val="20"/>
        </w:rPr>
        <w:t>1</w:t>
      </w:r>
      <w:r w:rsidRPr="00964D74">
        <w:rPr>
          <w:rFonts w:ascii="Arial" w:hAnsi="Arial" w:cs="Arial"/>
          <w:sz w:val="20"/>
          <w:szCs w:val="20"/>
        </w:rPr>
        <w:t>.</w:t>
      </w:r>
      <w:r w:rsidR="007C2BB8" w:rsidRPr="00964D74">
        <w:rPr>
          <w:rFonts w:ascii="Arial" w:hAnsi="Arial" w:cs="Arial"/>
          <w:sz w:val="20"/>
          <w:szCs w:val="20"/>
        </w:rPr>
        <w:t>430</w:t>
      </w:r>
      <w:r w:rsidRPr="00964D74">
        <w:rPr>
          <w:rFonts w:ascii="Arial" w:hAnsi="Arial" w:cs="Arial"/>
          <w:sz w:val="20"/>
          <w:szCs w:val="20"/>
        </w:rPr>
        <w:t>,00 kn, MZO- plaće, prijevoz djelatnika, pomoći, jubilarne nagrade, sufinanciranje prijevoza i šk. kuhinje PRO u iznosu od 3.</w:t>
      </w:r>
      <w:r w:rsidR="007C2BB8" w:rsidRPr="00964D74">
        <w:rPr>
          <w:rFonts w:ascii="Arial" w:hAnsi="Arial" w:cs="Arial"/>
          <w:sz w:val="20"/>
          <w:szCs w:val="20"/>
        </w:rPr>
        <w:t>426</w:t>
      </w:r>
      <w:r w:rsidRPr="00964D74">
        <w:rPr>
          <w:rFonts w:ascii="Arial" w:hAnsi="Arial" w:cs="Arial"/>
          <w:sz w:val="20"/>
          <w:szCs w:val="20"/>
        </w:rPr>
        <w:t>.</w:t>
      </w:r>
      <w:r w:rsidR="007C2BB8" w:rsidRPr="00964D74">
        <w:rPr>
          <w:rFonts w:ascii="Arial" w:hAnsi="Arial" w:cs="Arial"/>
          <w:sz w:val="20"/>
          <w:szCs w:val="20"/>
        </w:rPr>
        <w:t>860</w:t>
      </w:r>
      <w:r w:rsidRPr="00964D74">
        <w:rPr>
          <w:rFonts w:ascii="Arial" w:hAnsi="Arial" w:cs="Arial"/>
          <w:sz w:val="20"/>
          <w:szCs w:val="20"/>
        </w:rPr>
        <w:t>,00 kn,</w:t>
      </w:r>
    </w:p>
    <w:p w:rsidR="00F145E8" w:rsidRPr="00964D74" w:rsidRDefault="007C2BB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Kapitalne</w:t>
      </w:r>
      <w:r w:rsidR="00F145E8" w:rsidRPr="00964D74">
        <w:rPr>
          <w:rFonts w:ascii="Arial" w:hAnsi="Arial" w:cs="Arial"/>
          <w:sz w:val="20"/>
          <w:szCs w:val="20"/>
        </w:rPr>
        <w:t xml:space="preserve"> pomoći </w:t>
      </w:r>
      <w:r w:rsidRPr="00964D74">
        <w:rPr>
          <w:rFonts w:ascii="Arial" w:hAnsi="Arial" w:cs="Arial"/>
          <w:sz w:val="20"/>
          <w:szCs w:val="20"/>
        </w:rPr>
        <w:t xml:space="preserve">proračunskim korisnicima iz proračuna koji im nije nadležan </w:t>
      </w:r>
      <w:r w:rsidRPr="00964D74">
        <w:rPr>
          <w:rFonts w:ascii="Arial" w:hAnsi="Arial" w:cs="Arial"/>
          <w:b/>
          <w:sz w:val="20"/>
          <w:szCs w:val="20"/>
        </w:rPr>
        <w:t>3</w:t>
      </w:r>
      <w:r w:rsidR="00F145E8" w:rsidRPr="00964D74">
        <w:rPr>
          <w:rFonts w:ascii="Arial" w:hAnsi="Arial" w:cs="Arial"/>
          <w:b/>
          <w:sz w:val="20"/>
          <w:szCs w:val="20"/>
        </w:rPr>
        <w:t>.</w:t>
      </w:r>
      <w:r w:rsidRPr="00964D74">
        <w:rPr>
          <w:rFonts w:ascii="Arial" w:hAnsi="Arial" w:cs="Arial"/>
          <w:b/>
          <w:sz w:val="20"/>
          <w:szCs w:val="20"/>
        </w:rPr>
        <w:t>500,00 kn (AOP065</w:t>
      </w:r>
      <w:r w:rsidR="00F145E8" w:rsidRPr="00964D74">
        <w:rPr>
          <w:rFonts w:ascii="Arial" w:hAnsi="Arial" w:cs="Arial"/>
          <w:b/>
          <w:sz w:val="20"/>
          <w:szCs w:val="20"/>
        </w:rPr>
        <w:t>)</w:t>
      </w:r>
      <w:r w:rsidR="00F145E8" w:rsidRPr="00964D74">
        <w:rPr>
          <w:rFonts w:ascii="Arial" w:hAnsi="Arial" w:cs="Arial"/>
          <w:sz w:val="20"/>
          <w:szCs w:val="20"/>
        </w:rPr>
        <w:t xml:space="preserve"> -uplata </w:t>
      </w:r>
      <w:r w:rsidRPr="00964D74">
        <w:rPr>
          <w:rFonts w:ascii="Arial" w:hAnsi="Arial" w:cs="Arial"/>
          <w:sz w:val="20"/>
          <w:szCs w:val="20"/>
        </w:rPr>
        <w:t>MZO za opremanje školske knjižnice</w:t>
      </w:r>
      <w:r w:rsidR="00F145E8" w:rsidRPr="00964D74">
        <w:rPr>
          <w:rFonts w:ascii="Arial" w:hAnsi="Arial" w:cs="Arial"/>
          <w:sz w:val="20"/>
          <w:szCs w:val="20"/>
        </w:rPr>
        <w:t>.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Prihodi od kamata iznos</w:t>
      </w:r>
      <w:r w:rsidR="007C2BB8" w:rsidRPr="00964D74">
        <w:rPr>
          <w:rFonts w:ascii="Arial" w:hAnsi="Arial" w:cs="Arial"/>
          <w:sz w:val="20"/>
          <w:szCs w:val="20"/>
        </w:rPr>
        <w:t xml:space="preserve">e </w:t>
      </w:r>
      <w:r w:rsidR="007C2BB8" w:rsidRPr="00964D74">
        <w:rPr>
          <w:rFonts w:ascii="Arial" w:hAnsi="Arial" w:cs="Arial"/>
          <w:b/>
          <w:sz w:val="20"/>
          <w:szCs w:val="20"/>
        </w:rPr>
        <w:t>1</w:t>
      </w:r>
      <w:r w:rsidRPr="00964D74">
        <w:rPr>
          <w:rFonts w:ascii="Arial" w:hAnsi="Arial" w:cs="Arial"/>
          <w:b/>
          <w:sz w:val="20"/>
          <w:szCs w:val="20"/>
        </w:rPr>
        <w:t>,00 kn (AOP 075)</w:t>
      </w:r>
      <w:r w:rsidRPr="00964D74">
        <w:rPr>
          <w:rFonts w:ascii="Arial" w:hAnsi="Arial" w:cs="Arial"/>
          <w:sz w:val="20"/>
          <w:szCs w:val="20"/>
        </w:rPr>
        <w:t xml:space="preserve">,prihodi od iznajmljivanja stambenih objekata iznose </w:t>
      </w:r>
      <w:r w:rsidR="007C2BB8" w:rsidRPr="00964D74">
        <w:rPr>
          <w:rFonts w:ascii="Arial" w:hAnsi="Arial" w:cs="Arial"/>
          <w:b/>
          <w:sz w:val="20"/>
          <w:szCs w:val="20"/>
        </w:rPr>
        <w:t>2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7C2BB8" w:rsidRPr="00964D74">
        <w:rPr>
          <w:rFonts w:ascii="Arial" w:hAnsi="Arial" w:cs="Arial"/>
          <w:b/>
          <w:sz w:val="20"/>
          <w:szCs w:val="20"/>
        </w:rPr>
        <w:t>160</w:t>
      </w:r>
      <w:r w:rsidRPr="00964D74">
        <w:rPr>
          <w:rFonts w:ascii="Arial" w:hAnsi="Arial" w:cs="Arial"/>
          <w:b/>
          <w:sz w:val="20"/>
          <w:szCs w:val="20"/>
        </w:rPr>
        <w:t>,00 (AOP 083)</w:t>
      </w:r>
      <w:r w:rsidRPr="00964D74">
        <w:rPr>
          <w:rFonts w:ascii="Arial" w:hAnsi="Arial" w:cs="Arial"/>
          <w:sz w:val="20"/>
          <w:szCs w:val="20"/>
        </w:rPr>
        <w:t xml:space="preserve">, ostali nespomenuti prihodi – uplate roditelja za školsku kuhinju, prijevoz, izleti i ulaznice iznose </w:t>
      </w:r>
      <w:r w:rsidR="007C2BB8" w:rsidRPr="00964D74">
        <w:rPr>
          <w:rFonts w:ascii="Arial" w:hAnsi="Arial" w:cs="Arial"/>
          <w:b/>
          <w:sz w:val="20"/>
          <w:szCs w:val="20"/>
        </w:rPr>
        <w:t>171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7C2BB8" w:rsidRPr="00964D74">
        <w:rPr>
          <w:rFonts w:ascii="Arial" w:hAnsi="Arial" w:cs="Arial"/>
          <w:b/>
          <w:sz w:val="20"/>
          <w:szCs w:val="20"/>
        </w:rPr>
        <w:t>115</w:t>
      </w:r>
      <w:r w:rsidRPr="00964D74">
        <w:rPr>
          <w:rFonts w:ascii="Arial" w:hAnsi="Arial" w:cs="Arial"/>
          <w:b/>
          <w:sz w:val="20"/>
          <w:szCs w:val="20"/>
        </w:rPr>
        <w:t>,00 (AOP105)</w:t>
      </w:r>
      <w:r w:rsidRPr="00964D74">
        <w:rPr>
          <w:rFonts w:ascii="Arial" w:hAnsi="Arial" w:cs="Arial"/>
          <w:sz w:val="20"/>
          <w:szCs w:val="20"/>
        </w:rPr>
        <w:t xml:space="preserve">, prihodi od prodaje proizvoda i robe - proizvodi učeničke zadruge i prodaja starog papira, prihodi od pruženih usluga – najam dvorane, ŽŠŠS, uplate djelatnika za prehranu iznose </w:t>
      </w:r>
      <w:r w:rsidRPr="00964D74">
        <w:rPr>
          <w:rFonts w:ascii="Arial" w:hAnsi="Arial" w:cs="Arial"/>
          <w:b/>
          <w:sz w:val="20"/>
          <w:szCs w:val="20"/>
        </w:rPr>
        <w:t>4</w:t>
      </w:r>
      <w:r w:rsidR="007C2BB8" w:rsidRPr="00964D74">
        <w:rPr>
          <w:rFonts w:ascii="Arial" w:hAnsi="Arial" w:cs="Arial"/>
          <w:b/>
          <w:sz w:val="20"/>
          <w:szCs w:val="20"/>
        </w:rPr>
        <w:t>6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7C2BB8" w:rsidRPr="00964D74">
        <w:rPr>
          <w:rFonts w:ascii="Arial" w:hAnsi="Arial" w:cs="Arial"/>
          <w:b/>
          <w:sz w:val="20"/>
          <w:szCs w:val="20"/>
        </w:rPr>
        <w:t>828</w:t>
      </w:r>
      <w:r w:rsidRPr="00964D74">
        <w:rPr>
          <w:rFonts w:ascii="Arial" w:hAnsi="Arial" w:cs="Arial"/>
          <w:b/>
          <w:sz w:val="20"/>
          <w:szCs w:val="20"/>
        </w:rPr>
        <w:t>,00 (AOP 123)</w:t>
      </w:r>
      <w:r w:rsidRPr="00964D74">
        <w:rPr>
          <w:rFonts w:ascii="Arial" w:hAnsi="Arial" w:cs="Arial"/>
          <w:sz w:val="20"/>
          <w:szCs w:val="20"/>
        </w:rPr>
        <w:t xml:space="preserve">, tekuće donacije  </w:t>
      </w:r>
      <w:r w:rsidR="007C2BB8" w:rsidRPr="00964D74">
        <w:rPr>
          <w:rFonts w:ascii="Arial" w:hAnsi="Arial" w:cs="Arial"/>
          <w:b/>
          <w:sz w:val="20"/>
          <w:szCs w:val="20"/>
        </w:rPr>
        <w:t>7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7C2BB8" w:rsidRPr="00964D74">
        <w:rPr>
          <w:rFonts w:ascii="Arial" w:hAnsi="Arial" w:cs="Arial"/>
          <w:b/>
          <w:sz w:val="20"/>
          <w:szCs w:val="20"/>
        </w:rPr>
        <w:t>800</w:t>
      </w:r>
      <w:r w:rsidRPr="00964D74">
        <w:rPr>
          <w:rFonts w:ascii="Arial" w:hAnsi="Arial" w:cs="Arial"/>
          <w:b/>
          <w:sz w:val="20"/>
          <w:szCs w:val="20"/>
        </w:rPr>
        <w:t>,00 (AOP 127)</w:t>
      </w:r>
      <w:r w:rsidRPr="00964D74">
        <w:rPr>
          <w:rFonts w:ascii="Arial" w:hAnsi="Arial" w:cs="Arial"/>
          <w:sz w:val="20"/>
          <w:szCs w:val="20"/>
        </w:rPr>
        <w:t xml:space="preserve">, prihodi iz nadležnog proračuna za financiranje rashoda poslovanja –KZŽ iznose </w:t>
      </w:r>
      <w:r w:rsidR="00D471A1" w:rsidRPr="00964D74">
        <w:rPr>
          <w:rFonts w:ascii="Arial" w:hAnsi="Arial" w:cs="Arial"/>
          <w:b/>
          <w:sz w:val="20"/>
          <w:szCs w:val="20"/>
        </w:rPr>
        <w:t>668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D471A1" w:rsidRPr="00964D74">
        <w:rPr>
          <w:rFonts w:ascii="Arial" w:hAnsi="Arial" w:cs="Arial"/>
          <w:b/>
          <w:sz w:val="20"/>
          <w:szCs w:val="20"/>
        </w:rPr>
        <w:t>188</w:t>
      </w:r>
      <w:r w:rsidRPr="00964D74">
        <w:rPr>
          <w:rFonts w:ascii="Arial" w:hAnsi="Arial" w:cs="Arial"/>
          <w:b/>
          <w:sz w:val="20"/>
          <w:szCs w:val="20"/>
        </w:rPr>
        <w:t>,00 kn (AOP 130).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Prihodi od prodaje stambenih objekata iznose </w:t>
      </w:r>
      <w:r w:rsidR="00D471A1" w:rsidRPr="00964D74">
        <w:rPr>
          <w:rFonts w:ascii="Arial" w:hAnsi="Arial" w:cs="Arial"/>
          <w:b/>
          <w:sz w:val="20"/>
          <w:szCs w:val="20"/>
        </w:rPr>
        <w:t>615</w:t>
      </w:r>
      <w:r w:rsidRPr="00964D74">
        <w:rPr>
          <w:rFonts w:ascii="Arial" w:hAnsi="Arial" w:cs="Arial"/>
          <w:b/>
          <w:sz w:val="20"/>
          <w:szCs w:val="20"/>
        </w:rPr>
        <w:t>,00 kn (AOP 304)</w:t>
      </w:r>
      <w:r w:rsidRPr="00964D74">
        <w:rPr>
          <w:rFonts w:ascii="Arial" w:hAnsi="Arial" w:cs="Arial"/>
          <w:sz w:val="20"/>
          <w:szCs w:val="20"/>
        </w:rPr>
        <w:t>.</w:t>
      </w:r>
    </w:p>
    <w:p w:rsidR="00F145E8" w:rsidRPr="00964D74" w:rsidRDefault="00F145E8" w:rsidP="00F145E8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Rashodi poslovanja – rashodi za zaposlene (plaće, ostali rashodi-jubilarne, pomoći i doprinosi iznose </w:t>
      </w:r>
      <w:r w:rsidR="00D471A1" w:rsidRPr="00964D74">
        <w:rPr>
          <w:rFonts w:ascii="Arial" w:hAnsi="Arial" w:cs="Arial"/>
          <w:b/>
          <w:sz w:val="20"/>
          <w:szCs w:val="20"/>
        </w:rPr>
        <w:t>3.368.227</w:t>
      </w:r>
      <w:r w:rsidRPr="00964D74">
        <w:rPr>
          <w:rFonts w:ascii="Arial" w:hAnsi="Arial" w:cs="Arial"/>
          <w:b/>
          <w:sz w:val="20"/>
          <w:szCs w:val="20"/>
        </w:rPr>
        <w:t xml:space="preserve"> (AOP 149)</w:t>
      </w:r>
      <w:r w:rsidRPr="00964D74">
        <w:rPr>
          <w:rFonts w:ascii="Arial" w:hAnsi="Arial" w:cs="Arial"/>
          <w:sz w:val="20"/>
          <w:szCs w:val="20"/>
        </w:rPr>
        <w:t xml:space="preserve">, materijalni rashodi – naknade tr. zaposlenima (naknada za prijevoz, službena putovanja, stručno usavršavanje) iznose </w:t>
      </w:r>
      <w:r w:rsidR="00D471A1" w:rsidRPr="00964D74">
        <w:rPr>
          <w:rFonts w:ascii="Arial" w:hAnsi="Arial" w:cs="Arial"/>
          <w:b/>
          <w:sz w:val="20"/>
          <w:szCs w:val="20"/>
        </w:rPr>
        <w:t>278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D471A1" w:rsidRPr="00964D74">
        <w:rPr>
          <w:rFonts w:ascii="Arial" w:hAnsi="Arial" w:cs="Arial"/>
          <w:b/>
          <w:sz w:val="20"/>
          <w:szCs w:val="20"/>
        </w:rPr>
        <w:t>826</w:t>
      </w:r>
      <w:r w:rsidRPr="00964D74">
        <w:rPr>
          <w:rFonts w:ascii="Arial" w:hAnsi="Arial" w:cs="Arial"/>
          <w:b/>
          <w:sz w:val="20"/>
          <w:szCs w:val="20"/>
        </w:rPr>
        <w:t xml:space="preserve"> (AOP 161)</w:t>
      </w:r>
      <w:r w:rsidRPr="00964D74">
        <w:rPr>
          <w:rFonts w:ascii="Arial" w:hAnsi="Arial" w:cs="Arial"/>
          <w:sz w:val="20"/>
          <w:szCs w:val="20"/>
        </w:rPr>
        <w:t xml:space="preserve">, rashodi za materijal i energiju iznose </w:t>
      </w:r>
      <w:r w:rsidR="00D471A1" w:rsidRPr="00964D74">
        <w:rPr>
          <w:rFonts w:ascii="Arial" w:hAnsi="Arial" w:cs="Arial"/>
          <w:b/>
          <w:sz w:val="20"/>
          <w:szCs w:val="20"/>
        </w:rPr>
        <w:t>383</w:t>
      </w:r>
      <w:r w:rsidRPr="00964D74">
        <w:rPr>
          <w:rFonts w:ascii="Arial" w:hAnsi="Arial" w:cs="Arial"/>
          <w:b/>
          <w:sz w:val="20"/>
          <w:szCs w:val="20"/>
        </w:rPr>
        <w:t>.</w:t>
      </w:r>
      <w:r w:rsidR="00D471A1" w:rsidRPr="00964D74">
        <w:rPr>
          <w:rFonts w:ascii="Arial" w:hAnsi="Arial" w:cs="Arial"/>
          <w:b/>
          <w:sz w:val="20"/>
          <w:szCs w:val="20"/>
        </w:rPr>
        <w:t>681</w:t>
      </w:r>
      <w:r w:rsidRPr="00964D74">
        <w:rPr>
          <w:rFonts w:ascii="Arial" w:hAnsi="Arial" w:cs="Arial"/>
          <w:b/>
          <w:sz w:val="20"/>
          <w:szCs w:val="20"/>
        </w:rPr>
        <w:t xml:space="preserve"> (AOP 166)</w:t>
      </w:r>
      <w:r w:rsidRPr="00964D74">
        <w:rPr>
          <w:rFonts w:ascii="Arial" w:hAnsi="Arial" w:cs="Arial"/>
          <w:sz w:val="20"/>
          <w:szCs w:val="20"/>
        </w:rPr>
        <w:t xml:space="preserve">, rashodi za usluge </w:t>
      </w:r>
      <w:r w:rsidR="00D471A1" w:rsidRPr="00964D74">
        <w:rPr>
          <w:rFonts w:ascii="Arial" w:hAnsi="Arial" w:cs="Arial"/>
          <w:b/>
          <w:sz w:val="20"/>
          <w:szCs w:val="20"/>
        </w:rPr>
        <w:t>466.153</w:t>
      </w:r>
      <w:r w:rsidRPr="00964D74">
        <w:rPr>
          <w:rFonts w:ascii="Arial" w:hAnsi="Arial" w:cs="Arial"/>
          <w:b/>
          <w:sz w:val="20"/>
          <w:szCs w:val="20"/>
        </w:rPr>
        <w:t xml:space="preserve"> (AOP 174)</w:t>
      </w:r>
      <w:r w:rsidRPr="00964D74">
        <w:rPr>
          <w:rFonts w:ascii="Arial" w:hAnsi="Arial" w:cs="Arial"/>
          <w:sz w:val="20"/>
          <w:szCs w:val="20"/>
        </w:rPr>
        <w:t xml:space="preserve">, naknade tr. osobama izvan radnog odnosa-troškovi sudjelovanja učenika Novigradsko proljeće </w:t>
      </w:r>
      <w:r w:rsidR="00D471A1" w:rsidRPr="00964D74">
        <w:rPr>
          <w:rFonts w:ascii="Arial" w:hAnsi="Arial" w:cs="Arial"/>
          <w:b/>
          <w:sz w:val="20"/>
          <w:szCs w:val="20"/>
        </w:rPr>
        <w:t>10.580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Pr="00964D74">
        <w:rPr>
          <w:rFonts w:ascii="Arial" w:hAnsi="Arial" w:cs="Arial"/>
          <w:b/>
          <w:sz w:val="20"/>
          <w:szCs w:val="20"/>
        </w:rPr>
        <w:t>(AOP 184)</w:t>
      </w:r>
      <w:r w:rsidRPr="00964D74">
        <w:rPr>
          <w:rFonts w:ascii="Arial" w:hAnsi="Arial" w:cs="Arial"/>
          <w:sz w:val="20"/>
          <w:szCs w:val="20"/>
        </w:rPr>
        <w:t xml:space="preserve">, ostali nespomenuti rashodi poslovanja </w:t>
      </w:r>
      <w:r w:rsidR="00D471A1" w:rsidRPr="00964D74">
        <w:rPr>
          <w:rFonts w:ascii="Arial" w:hAnsi="Arial" w:cs="Arial"/>
          <w:b/>
          <w:sz w:val="20"/>
          <w:szCs w:val="20"/>
        </w:rPr>
        <w:t>68.591</w:t>
      </w:r>
      <w:r w:rsidRPr="00964D74">
        <w:rPr>
          <w:rFonts w:ascii="Arial" w:hAnsi="Arial" w:cs="Arial"/>
          <w:b/>
          <w:sz w:val="20"/>
          <w:szCs w:val="20"/>
        </w:rPr>
        <w:t xml:space="preserve"> (AOP185)</w:t>
      </w:r>
      <w:r w:rsidRPr="00964D74">
        <w:rPr>
          <w:rFonts w:ascii="Arial" w:hAnsi="Arial" w:cs="Arial"/>
          <w:sz w:val="20"/>
          <w:szCs w:val="20"/>
        </w:rPr>
        <w:t xml:space="preserve">. Financijski rashodi iznose </w:t>
      </w:r>
      <w:r w:rsidR="00D471A1" w:rsidRPr="00964D74">
        <w:rPr>
          <w:rFonts w:ascii="Arial" w:hAnsi="Arial" w:cs="Arial"/>
          <w:b/>
          <w:sz w:val="20"/>
          <w:szCs w:val="20"/>
        </w:rPr>
        <w:t>11.613</w:t>
      </w:r>
      <w:r w:rsidRPr="00964D74">
        <w:rPr>
          <w:rFonts w:ascii="Arial" w:hAnsi="Arial" w:cs="Arial"/>
          <w:b/>
          <w:sz w:val="20"/>
          <w:szCs w:val="20"/>
        </w:rPr>
        <w:t xml:space="preserve"> (AOP 193</w:t>
      </w:r>
      <w:r w:rsidRPr="00964D74">
        <w:rPr>
          <w:rFonts w:ascii="Arial" w:hAnsi="Arial" w:cs="Arial"/>
          <w:sz w:val="20"/>
          <w:szCs w:val="20"/>
        </w:rPr>
        <w:t xml:space="preserve">). Rashodi za nabavu nefinancijske imovine iznose </w:t>
      </w:r>
      <w:r w:rsidR="00D471A1" w:rsidRPr="00964D74">
        <w:rPr>
          <w:rFonts w:ascii="Arial" w:hAnsi="Arial" w:cs="Arial"/>
          <w:b/>
          <w:sz w:val="20"/>
          <w:szCs w:val="20"/>
        </w:rPr>
        <w:t>146.416</w:t>
      </w:r>
      <w:r w:rsidRPr="00964D74">
        <w:rPr>
          <w:rFonts w:ascii="Arial" w:hAnsi="Arial" w:cs="Arial"/>
          <w:b/>
          <w:sz w:val="20"/>
          <w:szCs w:val="20"/>
        </w:rPr>
        <w:t xml:space="preserve"> (AOP341)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074FDA" w:rsidRPr="00964D74" w:rsidRDefault="00074FDA" w:rsidP="00FF57DB">
      <w:pPr>
        <w:spacing w:after="0"/>
        <w:rPr>
          <w:rFonts w:ascii="Arial" w:hAnsi="Arial" w:cs="Arial"/>
          <w:sz w:val="20"/>
          <w:szCs w:val="20"/>
        </w:rPr>
      </w:pPr>
    </w:p>
    <w:p w:rsidR="00FF57DB" w:rsidRPr="00964D74" w:rsidRDefault="00FF57DB" w:rsidP="00FF57DB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 xml:space="preserve">Sredstva Županije,decentralizirana u iznosu od </w:t>
      </w:r>
      <w:r w:rsidR="00F23C5A" w:rsidRPr="00964D74">
        <w:rPr>
          <w:rFonts w:ascii="Arial" w:hAnsi="Arial" w:cs="Arial"/>
          <w:sz w:val="20"/>
          <w:szCs w:val="20"/>
        </w:rPr>
        <w:t>504</w:t>
      </w:r>
      <w:r w:rsidR="00C46122" w:rsidRPr="00964D74">
        <w:rPr>
          <w:rFonts w:ascii="Arial" w:hAnsi="Arial" w:cs="Arial"/>
          <w:sz w:val="20"/>
          <w:szCs w:val="20"/>
        </w:rPr>
        <w:t>.</w:t>
      </w:r>
      <w:r w:rsidR="00F23C5A" w:rsidRPr="00964D74">
        <w:rPr>
          <w:rFonts w:ascii="Arial" w:hAnsi="Arial" w:cs="Arial"/>
          <w:sz w:val="20"/>
          <w:szCs w:val="20"/>
        </w:rPr>
        <w:t>261</w:t>
      </w:r>
      <w:r w:rsidRPr="00964D74">
        <w:rPr>
          <w:rFonts w:ascii="Arial" w:hAnsi="Arial" w:cs="Arial"/>
          <w:sz w:val="20"/>
          <w:szCs w:val="20"/>
        </w:rPr>
        <w:t>,</w:t>
      </w:r>
      <w:r w:rsidR="00F23C5A" w:rsidRPr="00964D74">
        <w:rPr>
          <w:rFonts w:ascii="Arial" w:hAnsi="Arial" w:cs="Arial"/>
          <w:sz w:val="20"/>
          <w:szCs w:val="20"/>
        </w:rPr>
        <w:t>86</w:t>
      </w:r>
      <w:r w:rsidRPr="00964D74">
        <w:rPr>
          <w:rFonts w:ascii="Arial" w:hAnsi="Arial" w:cs="Arial"/>
          <w:sz w:val="20"/>
          <w:szCs w:val="20"/>
        </w:rPr>
        <w:t xml:space="preserve"> kn i ostal</w:t>
      </w:r>
      <w:r w:rsidR="00C46122" w:rsidRPr="00964D74">
        <w:rPr>
          <w:rFonts w:ascii="Arial" w:hAnsi="Arial" w:cs="Arial"/>
          <w:sz w:val="20"/>
          <w:szCs w:val="20"/>
        </w:rPr>
        <w:t>a s</w:t>
      </w:r>
      <w:r w:rsidR="00F47A1B" w:rsidRPr="00964D74">
        <w:rPr>
          <w:rFonts w:ascii="Arial" w:hAnsi="Arial" w:cs="Arial"/>
          <w:sz w:val="20"/>
          <w:szCs w:val="20"/>
        </w:rPr>
        <w:t xml:space="preserve">redstva županije u iznosu od </w:t>
      </w:r>
      <w:r w:rsidR="00F23C5A" w:rsidRPr="00964D74">
        <w:rPr>
          <w:rFonts w:ascii="Arial" w:hAnsi="Arial" w:cs="Arial"/>
          <w:sz w:val="20"/>
          <w:szCs w:val="20"/>
        </w:rPr>
        <w:t>163</w:t>
      </w:r>
      <w:r w:rsidRPr="00964D74">
        <w:rPr>
          <w:rFonts w:ascii="Arial" w:hAnsi="Arial" w:cs="Arial"/>
          <w:sz w:val="20"/>
          <w:szCs w:val="20"/>
        </w:rPr>
        <w:t>.</w:t>
      </w:r>
      <w:r w:rsidR="00F23C5A" w:rsidRPr="00964D74">
        <w:rPr>
          <w:rFonts w:ascii="Arial" w:hAnsi="Arial" w:cs="Arial"/>
          <w:sz w:val="20"/>
          <w:szCs w:val="20"/>
        </w:rPr>
        <w:t>926</w:t>
      </w:r>
      <w:r w:rsidRPr="00964D74">
        <w:rPr>
          <w:rFonts w:ascii="Arial" w:hAnsi="Arial" w:cs="Arial"/>
          <w:sz w:val="20"/>
          <w:szCs w:val="20"/>
        </w:rPr>
        <w:t>,</w:t>
      </w:r>
      <w:r w:rsidR="00F23C5A" w:rsidRPr="00964D74">
        <w:rPr>
          <w:rFonts w:ascii="Arial" w:hAnsi="Arial" w:cs="Arial"/>
          <w:sz w:val="20"/>
          <w:szCs w:val="20"/>
        </w:rPr>
        <w:t>61</w:t>
      </w:r>
      <w:r w:rsidRPr="00964D74">
        <w:rPr>
          <w:rFonts w:ascii="Arial" w:hAnsi="Arial" w:cs="Arial"/>
          <w:sz w:val="20"/>
          <w:szCs w:val="20"/>
        </w:rPr>
        <w:t xml:space="preserve"> kn</w:t>
      </w:r>
      <w:r w:rsidR="00D62DDE" w:rsidRPr="00964D74">
        <w:rPr>
          <w:rFonts w:ascii="Arial" w:hAnsi="Arial" w:cs="Arial"/>
          <w:sz w:val="20"/>
          <w:szCs w:val="20"/>
        </w:rPr>
        <w:t>,</w:t>
      </w:r>
      <w:r w:rsidRPr="00964D74">
        <w:rPr>
          <w:rFonts w:ascii="Arial" w:hAnsi="Arial" w:cs="Arial"/>
          <w:sz w:val="20"/>
          <w:szCs w:val="20"/>
        </w:rPr>
        <w:t xml:space="preserve"> </w:t>
      </w:r>
      <w:r w:rsidR="00CF4FCE" w:rsidRPr="00964D74">
        <w:rPr>
          <w:rFonts w:ascii="Arial" w:hAnsi="Arial" w:cs="Arial"/>
          <w:sz w:val="20"/>
          <w:szCs w:val="20"/>
        </w:rPr>
        <w:t>iskazana</w:t>
      </w:r>
      <w:r w:rsidRPr="00964D74">
        <w:rPr>
          <w:rFonts w:ascii="Arial" w:hAnsi="Arial" w:cs="Arial"/>
          <w:sz w:val="20"/>
          <w:szCs w:val="20"/>
        </w:rPr>
        <w:t xml:space="preserve"> su na AOP</w:t>
      </w:r>
      <w:r w:rsidR="00CF4FCE" w:rsidRPr="00964D74">
        <w:rPr>
          <w:rFonts w:ascii="Arial" w:hAnsi="Arial" w:cs="Arial"/>
          <w:sz w:val="20"/>
          <w:szCs w:val="20"/>
        </w:rPr>
        <w:t>-u</w:t>
      </w:r>
      <w:r w:rsidR="00F23C5A" w:rsidRPr="00964D74">
        <w:rPr>
          <w:rFonts w:ascii="Arial" w:hAnsi="Arial" w:cs="Arial"/>
          <w:sz w:val="20"/>
          <w:szCs w:val="20"/>
        </w:rPr>
        <w:t xml:space="preserve"> 132 (668</w:t>
      </w:r>
      <w:r w:rsidR="00E50269" w:rsidRPr="00964D74">
        <w:rPr>
          <w:rFonts w:ascii="Arial" w:hAnsi="Arial" w:cs="Arial"/>
          <w:sz w:val="20"/>
          <w:szCs w:val="20"/>
        </w:rPr>
        <w:t>.</w:t>
      </w:r>
      <w:r w:rsidR="00F23C5A" w:rsidRPr="00964D74">
        <w:rPr>
          <w:rFonts w:ascii="Arial" w:hAnsi="Arial" w:cs="Arial"/>
          <w:sz w:val="20"/>
          <w:szCs w:val="20"/>
        </w:rPr>
        <w:t>188</w:t>
      </w:r>
      <w:r w:rsidR="00CF4FCE" w:rsidRPr="00964D74">
        <w:rPr>
          <w:rFonts w:ascii="Arial" w:hAnsi="Arial" w:cs="Arial"/>
          <w:sz w:val="20"/>
          <w:szCs w:val="20"/>
        </w:rPr>
        <w:t>,00 kn)</w:t>
      </w:r>
      <w:r w:rsidRPr="00964D74">
        <w:rPr>
          <w:rFonts w:ascii="Arial" w:hAnsi="Arial" w:cs="Arial"/>
          <w:sz w:val="20"/>
          <w:szCs w:val="20"/>
        </w:rPr>
        <w:t xml:space="preserve">. </w:t>
      </w:r>
    </w:p>
    <w:p w:rsidR="00861059" w:rsidRPr="00964D74" w:rsidRDefault="00FA32FF" w:rsidP="00413B4A">
      <w:pPr>
        <w:spacing w:after="0"/>
        <w:rPr>
          <w:rFonts w:ascii="Arial" w:hAnsi="Arial" w:cs="Arial"/>
          <w:sz w:val="20"/>
          <w:szCs w:val="20"/>
        </w:rPr>
      </w:pPr>
      <w:r w:rsidRPr="00964D74">
        <w:rPr>
          <w:rFonts w:ascii="Arial" w:hAnsi="Arial" w:cs="Arial"/>
          <w:sz w:val="20"/>
          <w:szCs w:val="20"/>
        </w:rPr>
        <w:t>Ostala sredstva županije</w:t>
      </w:r>
      <w:r w:rsidR="00861059" w:rsidRPr="00964D74">
        <w:rPr>
          <w:rFonts w:ascii="Arial" w:hAnsi="Arial" w:cs="Arial"/>
          <w:sz w:val="20"/>
          <w:szCs w:val="20"/>
        </w:rPr>
        <w:t xml:space="preserve"> kao trošak knjižena su:</w:t>
      </w:r>
    </w:p>
    <w:p w:rsidR="00F505D9" w:rsidRPr="00C44DEC" w:rsidRDefault="00F505D9" w:rsidP="00F505D9">
      <w:pPr>
        <w:spacing w:after="0"/>
        <w:rPr>
          <w:rFonts w:ascii="Arial" w:hAnsi="Arial" w:cs="Arial"/>
          <w:sz w:val="18"/>
          <w:szCs w:val="18"/>
        </w:rPr>
      </w:pPr>
      <w:r w:rsidRPr="00C44DEC">
        <w:rPr>
          <w:rFonts w:ascii="Arial" w:hAnsi="Arial" w:cs="Arial"/>
        </w:rPr>
        <w:t xml:space="preserve">AOP 150           račun 3111      </w:t>
      </w:r>
      <w:r w:rsidR="005D776F">
        <w:rPr>
          <w:rFonts w:ascii="Arial" w:hAnsi="Arial" w:cs="Arial"/>
        </w:rPr>
        <w:t xml:space="preserve"> </w:t>
      </w:r>
      <w:r w:rsidRPr="00C44DEC">
        <w:rPr>
          <w:rFonts w:ascii="Arial" w:hAnsi="Arial" w:cs="Arial"/>
        </w:rPr>
        <w:t xml:space="preserve"> </w:t>
      </w:r>
      <w:r w:rsidR="005D776F">
        <w:rPr>
          <w:rFonts w:ascii="Arial" w:hAnsi="Arial" w:cs="Arial"/>
        </w:rPr>
        <w:t>73</w:t>
      </w:r>
      <w:r w:rsidRPr="00C44DEC">
        <w:rPr>
          <w:rFonts w:ascii="Arial" w:hAnsi="Arial" w:cs="Arial"/>
        </w:rPr>
        <w:t>.</w:t>
      </w:r>
      <w:r w:rsidR="005D776F">
        <w:rPr>
          <w:rFonts w:ascii="Arial" w:hAnsi="Arial" w:cs="Arial"/>
        </w:rPr>
        <w:t>881</w:t>
      </w:r>
      <w:r w:rsidR="00F47A1B">
        <w:rPr>
          <w:rFonts w:ascii="Arial" w:hAnsi="Arial" w:cs="Arial"/>
        </w:rPr>
        <w:t>,</w:t>
      </w:r>
      <w:r w:rsidR="005D776F">
        <w:rPr>
          <w:rFonts w:ascii="Arial" w:hAnsi="Arial" w:cs="Arial"/>
        </w:rPr>
        <w:t>25</w:t>
      </w:r>
      <w:r w:rsidRPr="00C44DEC">
        <w:rPr>
          <w:rFonts w:ascii="Arial" w:hAnsi="Arial" w:cs="Arial"/>
        </w:rPr>
        <w:t xml:space="preserve"> kn  </w:t>
      </w:r>
      <w:r w:rsidRPr="00F505D9">
        <w:rPr>
          <w:rFonts w:ascii="Arial" w:hAnsi="Arial" w:cs="Arial"/>
          <w:sz w:val="16"/>
          <w:szCs w:val="16"/>
        </w:rPr>
        <w:t xml:space="preserve">(plaća Baltazar, </w:t>
      </w:r>
      <w:r w:rsidR="005D776F">
        <w:rPr>
          <w:rFonts w:ascii="Arial" w:hAnsi="Arial" w:cs="Arial"/>
          <w:sz w:val="16"/>
          <w:szCs w:val="16"/>
        </w:rPr>
        <w:t>PUN mimo Baltazara</w:t>
      </w:r>
      <w:r w:rsidRPr="00F505D9">
        <w:rPr>
          <w:rFonts w:ascii="Arial" w:hAnsi="Arial" w:cs="Arial"/>
          <w:sz w:val="16"/>
          <w:szCs w:val="16"/>
        </w:rPr>
        <w:t>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</w:t>
      </w:r>
      <w:r w:rsidR="00F47A1B">
        <w:rPr>
          <w:rFonts w:ascii="Arial" w:hAnsi="Arial" w:cs="Arial"/>
        </w:rPr>
        <w:t xml:space="preserve">58           račun 3132        </w:t>
      </w:r>
      <w:r w:rsidR="005D776F">
        <w:rPr>
          <w:rFonts w:ascii="Arial" w:hAnsi="Arial" w:cs="Arial"/>
        </w:rPr>
        <w:t>12.071,02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 xml:space="preserve">(plaća Baltazar, </w:t>
      </w:r>
      <w:r w:rsidR="005D776F">
        <w:rPr>
          <w:rFonts w:ascii="Arial" w:hAnsi="Arial" w:cs="Arial"/>
          <w:sz w:val="16"/>
          <w:szCs w:val="16"/>
        </w:rPr>
        <w:t>PUN mimo Baltazara</w:t>
      </w:r>
      <w:r w:rsidR="00804E17" w:rsidRPr="00F505D9">
        <w:rPr>
          <w:rFonts w:ascii="Arial" w:hAnsi="Arial" w:cs="Arial"/>
          <w:sz w:val="16"/>
          <w:szCs w:val="16"/>
        </w:rPr>
        <w:t>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 xml:space="preserve">AOP 159 </w:t>
      </w:r>
      <w:r w:rsidR="00F47A1B">
        <w:rPr>
          <w:rFonts w:ascii="Arial" w:hAnsi="Arial" w:cs="Arial"/>
        </w:rPr>
        <w:t xml:space="preserve">          račun 3133        </w:t>
      </w:r>
      <w:r w:rsidR="005D776F">
        <w:rPr>
          <w:rFonts w:ascii="Arial" w:hAnsi="Arial" w:cs="Arial"/>
        </w:rPr>
        <w:t xml:space="preserve">   </w:t>
      </w:r>
      <w:r w:rsidR="00F47A1B">
        <w:rPr>
          <w:rFonts w:ascii="Arial" w:hAnsi="Arial" w:cs="Arial"/>
        </w:rPr>
        <w:t xml:space="preserve">  </w:t>
      </w:r>
      <w:r w:rsidR="005D776F">
        <w:rPr>
          <w:rFonts w:ascii="Arial" w:hAnsi="Arial" w:cs="Arial"/>
        </w:rPr>
        <w:t>203,07</w:t>
      </w:r>
      <w:r w:rsidRPr="00C44DEC">
        <w:rPr>
          <w:rFonts w:ascii="Arial" w:hAnsi="Arial" w:cs="Arial"/>
        </w:rPr>
        <w:t xml:space="preserve"> kn  </w:t>
      </w:r>
      <w:r w:rsidR="00804E17" w:rsidRPr="00F505D9">
        <w:rPr>
          <w:rFonts w:ascii="Arial" w:hAnsi="Arial" w:cs="Arial"/>
          <w:sz w:val="16"/>
          <w:szCs w:val="16"/>
        </w:rPr>
        <w:t xml:space="preserve">(plaća Baltazar, </w:t>
      </w:r>
      <w:r w:rsidR="005D776F">
        <w:rPr>
          <w:rFonts w:ascii="Arial" w:hAnsi="Arial" w:cs="Arial"/>
          <w:sz w:val="16"/>
          <w:szCs w:val="16"/>
        </w:rPr>
        <w:t>PUN mimo Baltazara</w:t>
      </w:r>
      <w:r w:rsidR="00804E17" w:rsidRPr="00F505D9">
        <w:rPr>
          <w:rFonts w:ascii="Arial" w:hAnsi="Arial" w:cs="Arial"/>
          <w:sz w:val="16"/>
          <w:szCs w:val="16"/>
        </w:rPr>
        <w:t>)</w:t>
      </w:r>
    </w:p>
    <w:p w:rsidR="00F505D9" w:rsidRPr="00C44DEC" w:rsidRDefault="00F505D9" w:rsidP="00F505D9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</w:t>
      </w:r>
      <w:r w:rsidR="00F47A1B">
        <w:rPr>
          <w:rFonts w:ascii="Arial" w:hAnsi="Arial" w:cs="Arial"/>
        </w:rPr>
        <w:t xml:space="preserve">63           račun 3212     </w:t>
      </w:r>
      <w:r w:rsidR="005D776F">
        <w:rPr>
          <w:rFonts w:ascii="Arial" w:hAnsi="Arial" w:cs="Arial"/>
        </w:rPr>
        <w:t xml:space="preserve"> </w:t>
      </w:r>
      <w:r w:rsidR="00F47A1B">
        <w:rPr>
          <w:rFonts w:ascii="Arial" w:hAnsi="Arial" w:cs="Arial"/>
        </w:rPr>
        <w:t xml:space="preserve">   </w:t>
      </w:r>
      <w:r w:rsidR="005D776F">
        <w:rPr>
          <w:rFonts w:ascii="Arial" w:hAnsi="Arial" w:cs="Arial"/>
        </w:rPr>
        <w:t>5.752,80</w:t>
      </w:r>
      <w:r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804E17" w:rsidRPr="00F505D9">
        <w:rPr>
          <w:rFonts w:ascii="Arial" w:hAnsi="Arial" w:cs="Arial"/>
          <w:sz w:val="16"/>
          <w:szCs w:val="16"/>
        </w:rPr>
        <w:t>(</w:t>
      </w:r>
      <w:r w:rsidR="00804E17">
        <w:rPr>
          <w:rFonts w:ascii="Arial" w:hAnsi="Arial" w:cs="Arial"/>
          <w:sz w:val="16"/>
          <w:szCs w:val="16"/>
        </w:rPr>
        <w:t>prijevoz na posao i s posla pomoćnici u nastavi</w:t>
      </w:r>
      <w:r w:rsidR="00804E17" w:rsidRPr="00F505D9">
        <w:rPr>
          <w:rFonts w:ascii="Arial" w:hAnsi="Arial" w:cs="Arial"/>
          <w:sz w:val="16"/>
          <w:szCs w:val="16"/>
        </w:rPr>
        <w:t>)</w:t>
      </w:r>
    </w:p>
    <w:p w:rsidR="00B676C4" w:rsidRPr="00804E17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162</w:t>
      </w:r>
      <w:r w:rsidR="00F47A1B">
        <w:rPr>
          <w:rFonts w:ascii="Arial" w:hAnsi="Arial" w:cs="Arial"/>
        </w:rPr>
        <w:t xml:space="preserve">           račun 32</w:t>
      </w:r>
      <w:r w:rsidR="009461A8">
        <w:rPr>
          <w:rFonts w:ascii="Arial" w:hAnsi="Arial" w:cs="Arial"/>
        </w:rPr>
        <w:t>11         5.358,01</w:t>
      </w:r>
      <w:r w:rsidR="00B676C4" w:rsidRPr="00C44DEC">
        <w:rPr>
          <w:rFonts w:ascii="Arial" w:hAnsi="Arial" w:cs="Arial"/>
        </w:rPr>
        <w:t xml:space="preserve"> kn</w:t>
      </w:r>
      <w:r w:rsidR="00804E17">
        <w:rPr>
          <w:rFonts w:ascii="Arial" w:hAnsi="Arial" w:cs="Arial"/>
        </w:rPr>
        <w:t xml:space="preserve">  </w:t>
      </w:r>
      <w:r w:rsidR="00F47A1B">
        <w:rPr>
          <w:rFonts w:ascii="Arial" w:hAnsi="Arial" w:cs="Arial"/>
          <w:sz w:val="16"/>
          <w:szCs w:val="16"/>
        </w:rPr>
        <w:t xml:space="preserve">(tr. </w:t>
      </w:r>
      <w:r w:rsidR="00804E17">
        <w:rPr>
          <w:rFonts w:ascii="Arial" w:hAnsi="Arial" w:cs="Arial"/>
          <w:sz w:val="16"/>
          <w:szCs w:val="16"/>
        </w:rPr>
        <w:t>natjecanja</w:t>
      </w:r>
      <w:r w:rsidR="00F47A1B">
        <w:rPr>
          <w:rFonts w:ascii="Arial" w:hAnsi="Arial" w:cs="Arial"/>
          <w:sz w:val="16"/>
          <w:szCs w:val="16"/>
        </w:rPr>
        <w:t>, rad</w:t>
      </w:r>
      <w:r w:rsidR="00F85EB6">
        <w:rPr>
          <w:rFonts w:ascii="Arial" w:hAnsi="Arial" w:cs="Arial"/>
          <w:sz w:val="16"/>
          <w:szCs w:val="16"/>
        </w:rPr>
        <w:t>ionice, dnevnica Baltazar</w:t>
      </w:r>
      <w:r w:rsidR="00F47A1B">
        <w:rPr>
          <w:rFonts w:ascii="Arial" w:hAnsi="Arial" w:cs="Arial"/>
          <w:sz w:val="16"/>
          <w:szCs w:val="16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)</w:t>
      </w:r>
    </w:p>
    <w:p w:rsidR="00B676C4" w:rsidRPr="00804E17" w:rsidRDefault="00FA32FF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167</w:t>
      </w:r>
      <w:r w:rsidR="00B676C4" w:rsidRPr="00C44DEC">
        <w:rPr>
          <w:rFonts w:ascii="Arial" w:hAnsi="Arial" w:cs="Arial"/>
        </w:rPr>
        <w:t xml:space="preserve">           račun 3221        </w:t>
      </w:r>
      <w:r w:rsidR="009461A8">
        <w:rPr>
          <w:rFonts w:ascii="Arial" w:hAnsi="Arial" w:cs="Arial"/>
        </w:rPr>
        <w:t xml:space="preserve"> 1.679,99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(radionice)</w:t>
      </w:r>
    </w:p>
    <w:p w:rsidR="00B676C4" w:rsidRDefault="00FA32FF" w:rsidP="00413B4A">
      <w:pPr>
        <w:spacing w:after="0"/>
        <w:rPr>
          <w:rFonts w:ascii="Arial" w:hAnsi="Arial" w:cs="Arial"/>
        </w:rPr>
      </w:pPr>
      <w:r w:rsidRPr="00C44DEC">
        <w:rPr>
          <w:rFonts w:ascii="Arial" w:hAnsi="Arial" w:cs="Arial"/>
        </w:rPr>
        <w:t>AOP 168</w:t>
      </w:r>
      <w:r w:rsidR="00E0094F">
        <w:rPr>
          <w:rFonts w:ascii="Arial" w:hAnsi="Arial" w:cs="Arial"/>
        </w:rPr>
        <w:t xml:space="preserve">           račun 3222       30.626,53</w:t>
      </w:r>
      <w:r w:rsidR="00B676C4" w:rsidRPr="00C44DEC">
        <w:rPr>
          <w:rFonts w:ascii="Arial" w:hAnsi="Arial" w:cs="Arial"/>
        </w:rPr>
        <w:t xml:space="preserve"> kn </w:t>
      </w:r>
      <w:r w:rsidR="00804E17">
        <w:rPr>
          <w:rFonts w:ascii="Arial" w:hAnsi="Arial" w:cs="Arial"/>
        </w:rPr>
        <w:t xml:space="preserve"> </w:t>
      </w:r>
      <w:r w:rsidR="00804E17">
        <w:rPr>
          <w:rFonts w:ascii="Arial" w:hAnsi="Arial" w:cs="Arial"/>
          <w:sz w:val="16"/>
          <w:szCs w:val="16"/>
        </w:rPr>
        <w:t>(namirnice –Zalogajček)</w:t>
      </w:r>
      <w:r w:rsidR="00B676C4" w:rsidRPr="00C44DEC">
        <w:rPr>
          <w:rFonts w:ascii="Arial" w:hAnsi="Arial" w:cs="Arial"/>
        </w:rPr>
        <w:t xml:space="preserve"> </w:t>
      </w:r>
    </w:p>
    <w:p w:rsidR="004B6087" w:rsidRPr="004B6087" w:rsidRDefault="004B6087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AOP 168           račun 3222      </w:t>
      </w:r>
      <w:r w:rsidR="00B752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B75291">
        <w:rPr>
          <w:rFonts w:ascii="Arial" w:hAnsi="Arial" w:cs="Arial"/>
        </w:rPr>
        <w:t>9.744,48</w:t>
      </w:r>
      <w:r>
        <w:rPr>
          <w:rFonts w:ascii="Arial" w:hAnsi="Arial" w:cs="Arial"/>
        </w:rPr>
        <w:t xml:space="preserve"> kn  </w:t>
      </w:r>
      <w:r>
        <w:rPr>
          <w:rFonts w:ascii="Arial" w:hAnsi="Arial" w:cs="Arial"/>
          <w:sz w:val="16"/>
          <w:szCs w:val="16"/>
        </w:rPr>
        <w:t>(školska shema)</w:t>
      </w:r>
    </w:p>
    <w:p w:rsidR="00804E17" w:rsidRDefault="00804E17" w:rsidP="00413B4A">
      <w:pPr>
        <w:spacing w:after="0"/>
        <w:rPr>
          <w:rFonts w:ascii="Arial" w:hAnsi="Arial" w:cs="Arial"/>
          <w:sz w:val="16"/>
          <w:szCs w:val="16"/>
        </w:rPr>
      </w:pPr>
      <w:r w:rsidRPr="00C44DEC">
        <w:rPr>
          <w:rFonts w:ascii="Arial" w:hAnsi="Arial" w:cs="Arial"/>
        </w:rPr>
        <w:t>AOP 168</w:t>
      </w:r>
      <w:r w:rsidR="00F47A1B">
        <w:rPr>
          <w:rFonts w:ascii="Arial" w:hAnsi="Arial" w:cs="Arial"/>
        </w:rPr>
        <w:t xml:space="preserve">      </w:t>
      </w:r>
      <w:r w:rsidR="00F85EB6">
        <w:rPr>
          <w:rFonts w:ascii="Arial" w:hAnsi="Arial" w:cs="Arial"/>
        </w:rPr>
        <w:t xml:space="preserve">     račun 3222         1.215,00</w:t>
      </w:r>
      <w:r>
        <w:rPr>
          <w:rFonts w:ascii="Arial" w:hAnsi="Arial" w:cs="Arial"/>
        </w:rPr>
        <w:t xml:space="preserve"> kn  </w:t>
      </w:r>
      <w:r>
        <w:rPr>
          <w:rFonts w:ascii="Arial" w:hAnsi="Arial" w:cs="Arial"/>
          <w:sz w:val="16"/>
          <w:szCs w:val="16"/>
        </w:rPr>
        <w:t>(</w:t>
      </w:r>
      <w:r w:rsidR="00F85EB6">
        <w:rPr>
          <w:rFonts w:ascii="Arial" w:hAnsi="Arial" w:cs="Arial"/>
          <w:sz w:val="16"/>
          <w:szCs w:val="16"/>
        </w:rPr>
        <w:t>tr. natjecanja</w:t>
      </w:r>
      <w:r w:rsidR="00D7678B">
        <w:rPr>
          <w:rFonts w:ascii="Arial" w:hAnsi="Arial" w:cs="Arial"/>
          <w:sz w:val="16"/>
          <w:szCs w:val="16"/>
        </w:rPr>
        <w:t>)</w:t>
      </w:r>
    </w:p>
    <w:p w:rsidR="00BC368B" w:rsidRDefault="00BC368B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AOP 176           račun 3232         6.972,50 kn  </w:t>
      </w:r>
      <w:r>
        <w:rPr>
          <w:rFonts w:ascii="Arial" w:hAnsi="Arial" w:cs="Arial"/>
          <w:sz w:val="16"/>
          <w:szCs w:val="16"/>
        </w:rPr>
        <w:t>(popravak dovoda vode)</w:t>
      </w:r>
    </w:p>
    <w:p w:rsidR="00BC368B" w:rsidRPr="00BC368B" w:rsidRDefault="00BC368B" w:rsidP="00413B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AOP 178           račun 3234         3.027,50 kn  </w:t>
      </w:r>
      <w:r>
        <w:rPr>
          <w:rFonts w:ascii="Arial" w:hAnsi="Arial" w:cs="Arial"/>
          <w:sz w:val="16"/>
          <w:szCs w:val="16"/>
        </w:rPr>
        <w:t>(odčepljivanje odvoda)</w:t>
      </w:r>
      <w:r>
        <w:rPr>
          <w:rFonts w:ascii="Arial" w:hAnsi="Arial" w:cs="Arial"/>
        </w:rPr>
        <w:t xml:space="preserve"> </w:t>
      </w:r>
    </w:p>
    <w:p w:rsidR="000C1DC1" w:rsidRPr="00D7678B" w:rsidRDefault="00D7678B" w:rsidP="000C1DC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184           račun 3241</w:t>
      </w:r>
      <w:r w:rsidR="000C1DC1" w:rsidRPr="00C44DE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0C1DC1" w:rsidRPr="00C44DEC">
        <w:rPr>
          <w:rFonts w:ascii="Arial" w:hAnsi="Arial" w:cs="Arial"/>
        </w:rPr>
        <w:t xml:space="preserve"> </w:t>
      </w:r>
      <w:r w:rsidR="009461A8">
        <w:rPr>
          <w:rFonts w:ascii="Arial" w:hAnsi="Arial" w:cs="Arial"/>
        </w:rPr>
        <w:t xml:space="preserve"> 2.571</w:t>
      </w:r>
      <w:r w:rsidR="00FA32FF" w:rsidRPr="00C44DEC">
        <w:rPr>
          <w:rFonts w:ascii="Arial" w:hAnsi="Arial" w:cs="Arial"/>
        </w:rPr>
        <w:t>,</w:t>
      </w:r>
      <w:r w:rsidR="009461A8">
        <w:rPr>
          <w:rFonts w:ascii="Arial" w:hAnsi="Arial" w:cs="Arial"/>
        </w:rPr>
        <w:t>2</w:t>
      </w:r>
      <w:r w:rsidR="00FA32FF" w:rsidRPr="00C44DEC">
        <w:rPr>
          <w:rFonts w:ascii="Arial" w:hAnsi="Arial" w:cs="Arial"/>
        </w:rPr>
        <w:t>0</w:t>
      </w:r>
      <w:r w:rsidR="000C1DC1" w:rsidRPr="00C44DEC">
        <w:rPr>
          <w:rFonts w:ascii="Arial" w:hAnsi="Arial" w:cs="Arial"/>
        </w:rPr>
        <w:t xml:space="preserve"> kn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(Novigradsko proljeće)</w:t>
      </w:r>
    </w:p>
    <w:p w:rsidR="000C1DC1" w:rsidRDefault="00D7678B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AOP 192           račun 3299</w:t>
      </w:r>
      <w:r w:rsidR="000C1DC1" w:rsidRPr="00C44DEC">
        <w:rPr>
          <w:rFonts w:ascii="Arial" w:hAnsi="Arial" w:cs="Arial"/>
        </w:rPr>
        <w:t xml:space="preserve">         </w:t>
      </w:r>
      <w:r w:rsidR="009461A8">
        <w:rPr>
          <w:rFonts w:ascii="Arial" w:hAnsi="Arial" w:cs="Arial"/>
        </w:rPr>
        <w:t>3.000</w:t>
      </w:r>
      <w:r w:rsidR="000C1DC1" w:rsidRPr="00C44DEC">
        <w:rPr>
          <w:rFonts w:ascii="Arial" w:hAnsi="Arial" w:cs="Arial"/>
        </w:rPr>
        <w:t>,00 kn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(</w:t>
      </w:r>
      <w:r w:rsidR="009461A8">
        <w:rPr>
          <w:rFonts w:ascii="Arial" w:hAnsi="Arial" w:cs="Arial"/>
          <w:sz w:val="16"/>
          <w:szCs w:val="16"/>
        </w:rPr>
        <w:t>put-Tavankut, Primošten</w:t>
      </w:r>
      <w:r>
        <w:rPr>
          <w:rFonts w:ascii="Arial" w:hAnsi="Arial" w:cs="Arial"/>
          <w:sz w:val="16"/>
          <w:szCs w:val="16"/>
        </w:rPr>
        <w:t>)</w:t>
      </w:r>
    </w:p>
    <w:p w:rsidR="00964D74" w:rsidRDefault="00964D74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5.823,26 kn </w:t>
      </w:r>
      <w:r>
        <w:rPr>
          <w:rFonts w:ascii="Arial" w:hAnsi="Arial" w:cs="Arial"/>
          <w:sz w:val="16"/>
          <w:szCs w:val="16"/>
        </w:rPr>
        <w:t>(uplata za školsku shemu</w:t>
      </w:r>
      <w:r w:rsidR="00DF60C3">
        <w:rPr>
          <w:rFonts w:ascii="Arial" w:hAnsi="Arial" w:cs="Arial"/>
          <w:sz w:val="16"/>
          <w:szCs w:val="16"/>
        </w:rPr>
        <w:t xml:space="preserve"> za 2018.g.</w:t>
      </w:r>
      <w:r>
        <w:rPr>
          <w:rFonts w:ascii="Arial" w:hAnsi="Arial" w:cs="Arial"/>
          <w:sz w:val="16"/>
          <w:szCs w:val="16"/>
        </w:rPr>
        <w:t>)</w:t>
      </w:r>
    </w:p>
    <w:p w:rsidR="00964D74" w:rsidRDefault="00964D74" w:rsidP="00413B4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 w:cs="Arial"/>
        </w:rPr>
        <w:t xml:space="preserve">2.000,00 kn </w:t>
      </w:r>
      <w:r>
        <w:rPr>
          <w:rFonts w:ascii="Arial" w:hAnsi="Arial" w:cs="Arial"/>
          <w:sz w:val="16"/>
          <w:szCs w:val="16"/>
        </w:rPr>
        <w:t>(za obljetnicu PŠ D. Zdenci nije utrošeno)</w:t>
      </w:r>
    </w:p>
    <w:p w:rsidR="00964D74" w:rsidRPr="00964D74" w:rsidRDefault="00964D74" w:rsidP="00413B4A">
      <w:pPr>
        <w:spacing w:after="0"/>
        <w:rPr>
          <w:rFonts w:ascii="Arial" w:hAnsi="Arial" w:cs="Arial"/>
          <w:sz w:val="16"/>
          <w:szCs w:val="16"/>
        </w:rPr>
      </w:pPr>
    </w:p>
    <w:p w:rsidR="00500B20" w:rsidRDefault="00500B20" w:rsidP="00500B20">
      <w:pPr>
        <w:spacing w:after="0"/>
        <w:rPr>
          <w:rFonts w:ascii="Arial" w:hAnsi="Arial" w:cs="Arial"/>
        </w:rPr>
      </w:pPr>
    </w:p>
    <w:p w:rsidR="00C44DEC" w:rsidRPr="00964D74" w:rsidRDefault="00C44DEC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U Gornjoj Stubici, </w:t>
      </w:r>
      <w:r w:rsidR="0031151E" w:rsidRPr="00964D74">
        <w:rPr>
          <w:rFonts w:ascii="Arial" w:hAnsi="Arial" w:cs="Arial"/>
          <w:sz w:val="18"/>
          <w:szCs w:val="18"/>
        </w:rPr>
        <w:t>09</w:t>
      </w:r>
      <w:r w:rsidRPr="00964D74">
        <w:rPr>
          <w:rFonts w:ascii="Arial" w:hAnsi="Arial" w:cs="Arial"/>
          <w:sz w:val="18"/>
          <w:szCs w:val="18"/>
        </w:rPr>
        <w:t>.0</w:t>
      </w:r>
      <w:r w:rsidR="0031151E" w:rsidRPr="00964D74">
        <w:rPr>
          <w:rFonts w:ascii="Arial" w:hAnsi="Arial" w:cs="Arial"/>
          <w:sz w:val="18"/>
          <w:szCs w:val="18"/>
        </w:rPr>
        <w:t>7</w:t>
      </w:r>
      <w:r w:rsidRPr="00964D74">
        <w:rPr>
          <w:rFonts w:ascii="Arial" w:hAnsi="Arial" w:cs="Arial"/>
          <w:sz w:val="18"/>
          <w:szCs w:val="18"/>
        </w:rPr>
        <w:t>.201</w:t>
      </w:r>
      <w:r w:rsidR="00906F7A" w:rsidRPr="00964D74">
        <w:rPr>
          <w:rFonts w:ascii="Arial" w:hAnsi="Arial" w:cs="Arial"/>
          <w:sz w:val="18"/>
          <w:szCs w:val="18"/>
        </w:rPr>
        <w:t>9</w:t>
      </w:r>
      <w:r w:rsidRPr="00964D74">
        <w:rPr>
          <w:rFonts w:ascii="Arial" w:hAnsi="Arial" w:cs="Arial"/>
          <w:sz w:val="18"/>
          <w:szCs w:val="18"/>
        </w:rPr>
        <w:t>.</w:t>
      </w:r>
    </w:p>
    <w:p w:rsidR="00BC368B" w:rsidRDefault="00BC368B" w:rsidP="00413B4A">
      <w:pPr>
        <w:spacing w:after="0"/>
        <w:rPr>
          <w:rFonts w:ascii="Arial" w:hAnsi="Arial" w:cs="Arial"/>
        </w:rPr>
      </w:pPr>
    </w:p>
    <w:p w:rsidR="00637285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>Osoba za kontaktiranje</w:t>
      </w:r>
      <w:r w:rsidR="00637285" w:rsidRPr="00964D74">
        <w:rPr>
          <w:rFonts w:ascii="Arial" w:hAnsi="Arial" w:cs="Arial"/>
          <w:sz w:val="18"/>
          <w:szCs w:val="18"/>
        </w:rPr>
        <w:t xml:space="preserve">: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</w:t>
      </w:r>
      <w:r w:rsidR="00637285" w:rsidRPr="00964D74">
        <w:rPr>
          <w:rFonts w:ascii="Arial" w:hAnsi="Arial" w:cs="Arial"/>
          <w:sz w:val="18"/>
          <w:szCs w:val="18"/>
        </w:rPr>
        <w:t xml:space="preserve">         </w:t>
      </w:r>
      <w:r w:rsidRPr="00964D74">
        <w:rPr>
          <w:rFonts w:ascii="Arial" w:hAnsi="Arial" w:cs="Arial"/>
          <w:sz w:val="18"/>
          <w:szCs w:val="18"/>
        </w:rPr>
        <w:t xml:space="preserve"> </w:t>
      </w:r>
      <w:r w:rsidR="00637285" w:rsidRPr="00964D74">
        <w:rPr>
          <w:rFonts w:ascii="Arial" w:hAnsi="Arial" w:cs="Arial"/>
          <w:sz w:val="18"/>
          <w:szCs w:val="18"/>
        </w:rPr>
        <w:t>Ravnateljica:</w:t>
      </w:r>
    </w:p>
    <w:p w:rsidR="00964D74" w:rsidRDefault="00637285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Karmen Lisak-Sinković   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</w:t>
      </w:r>
      <w:r w:rsidRPr="00964D74">
        <w:rPr>
          <w:rFonts w:ascii="Arial" w:hAnsi="Arial" w:cs="Arial"/>
          <w:sz w:val="18"/>
          <w:szCs w:val="18"/>
        </w:rPr>
        <w:t xml:space="preserve">        Sanja Knezić, prof.</w:t>
      </w:r>
    </w:p>
    <w:p w:rsidR="00865F8A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>Telefon za kontakt:</w:t>
      </w:r>
    </w:p>
    <w:p w:rsidR="00865F8A" w:rsidRPr="00964D74" w:rsidRDefault="00865F8A" w:rsidP="00413B4A">
      <w:pPr>
        <w:spacing w:after="0"/>
        <w:rPr>
          <w:rFonts w:ascii="Arial" w:hAnsi="Arial" w:cs="Arial"/>
          <w:sz w:val="18"/>
          <w:szCs w:val="18"/>
        </w:rPr>
      </w:pPr>
      <w:r w:rsidRPr="00964D74">
        <w:rPr>
          <w:rFonts w:ascii="Arial" w:hAnsi="Arial" w:cs="Arial"/>
          <w:sz w:val="18"/>
          <w:szCs w:val="18"/>
        </w:rPr>
        <w:t xml:space="preserve">049/289164                                                 </w:t>
      </w:r>
      <w:r w:rsidR="00964D74">
        <w:rPr>
          <w:rFonts w:ascii="Arial" w:hAnsi="Arial" w:cs="Arial"/>
          <w:sz w:val="18"/>
          <w:szCs w:val="18"/>
        </w:rPr>
        <w:t xml:space="preserve">                    </w:t>
      </w:r>
      <w:r w:rsidRPr="00964D74">
        <w:rPr>
          <w:rFonts w:ascii="Arial" w:hAnsi="Arial" w:cs="Arial"/>
          <w:sz w:val="18"/>
          <w:szCs w:val="18"/>
        </w:rPr>
        <w:t xml:space="preserve">      M.P.            __________________</w:t>
      </w:r>
    </w:p>
    <w:sectPr w:rsidR="00865F8A" w:rsidRPr="00964D74" w:rsidSect="00BC36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86" w:rsidRDefault="001E3986" w:rsidP="00BD3132">
      <w:pPr>
        <w:spacing w:after="0" w:line="240" w:lineRule="auto"/>
      </w:pPr>
      <w:r>
        <w:separator/>
      </w:r>
    </w:p>
  </w:endnote>
  <w:endnote w:type="continuationSeparator" w:id="1">
    <w:p w:rsidR="001E3986" w:rsidRDefault="001E3986" w:rsidP="00BD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86" w:rsidRDefault="001E3986" w:rsidP="00BD3132">
      <w:pPr>
        <w:spacing w:after="0" w:line="240" w:lineRule="auto"/>
      </w:pPr>
      <w:r>
        <w:separator/>
      </w:r>
    </w:p>
  </w:footnote>
  <w:footnote w:type="continuationSeparator" w:id="1">
    <w:p w:rsidR="001E3986" w:rsidRDefault="001E3986" w:rsidP="00BD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B4A"/>
    <w:rsid w:val="000100D8"/>
    <w:rsid w:val="0001542E"/>
    <w:rsid w:val="00026141"/>
    <w:rsid w:val="00034CB2"/>
    <w:rsid w:val="00042619"/>
    <w:rsid w:val="0005105C"/>
    <w:rsid w:val="00074FDA"/>
    <w:rsid w:val="00086314"/>
    <w:rsid w:val="000A0ACC"/>
    <w:rsid w:val="000A345E"/>
    <w:rsid w:val="000C1DC1"/>
    <w:rsid w:val="000D2D5A"/>
    <w:rsid w:val="000D2F79"/>
    <w:rsid w:val="000D760C"/>
    <w:rsid w:val="0010182A"/>
    <w:rsid w:val="00122622"/>
    <w:rsid w:val="00143E74"/>
    <w:rsid w:val="00170EA0"/>
    <w:rsid w:val="001747FB"/>
    <w:rsid w:val="00183FB6"/>
    <w:rsid w:val="00197E42"/>
    <w:rsid w:val="001B4E1D"/>
    <w:rsid w:val="001C5D7B"/>
    <w:rsid w:val="001E3986"/>
    <w:rsid w:val="001F1357"/>
    <w:rsid w:val="001F5B9B"/>
    <w:rsid w:val="00221391"/>
    <w:rsid w:val="002237BC"/>
    <w:rsid w:val="00241A0F"/>
    <w:rsid w:val="002C1E8C"/>
    <w:rsid w:val="002D0D94"/>
    <w:rsid w:val="002E2043"/>
    <w:rsid w:val="002F6A68"/>
    <w:rsid w:val="0031151E"/>
    <w:rsid w:val="00333652"/>
    <w:rsid w:val="00362C38"/>
    <w:rsid w:val="003774AE"/>
    <w:rsid w:val="003906C2"/>
    <w:rsid w:val="00393739"/>
    <w:rsid w:val="003A295C"/>
    <w:rsid w:val="003C2FB7"/>
    <w:rsid w:val="003D72BE"/>
    <w:rsid w:val="00413B4A"/>
    <w:rsid w:val="00442ACF"/>
    <w:rsid w:val="00466606"/>
    <w:rsid w:val="00486577"/>
    <w:rsid w:val="00490265"/>
    <w:rsid w:val="0049274B"/>
    <w:rsid w:val="00494020"/>
    <w:rsid w:val="004A6F0D"/>
    <w:rsid w:val="004B6087"/>
    <w:rsid w:val="004B727B"/>
    <w:rsid w:val="004C5E9C"/>
    <w:rsid w:val="00500B20"/>
    <w:rsid w:val="00506341"/>
    <w:rsid w:val="00515B0B"/>
    <w:rsid w:val="00532F2D"/>
    <w:rsid w:val="0054005C"/>
    <w:rsid w:val="00566153"/>
    <w:rsid w:val="00584170"/>
    <w:rsid w:val="005B73F0"/>
    <w:rsid w:val="005C084F"/>
    <w:rsid w:val="005D776F"/>
    <w:rsid w:val="005F534D"/>
    <w:rsid w:val="005F6224"/>
    <w:rsid w:val="00620CD6"/>
    <w:rsid w:val="00637285"/>
    <w:rsid w:val="00640282"/>
    <w:rsid w:val="00657290"/>
    <w:rsid w:val="00660E33"/>
    <w:rsid w:val="00662681"/>
    <w:rsid w:val="00673922"/>
    <w:rsid w:val="00692280"/>
    <w:rsid w:val="006C5A3E"/>
    <w:rsid w:val="006C64A6"/>
    <w:rsid w:val="006D0F5E"/>
    <w:rsid w:val="00721187"/>
    <w:rsid w:val="00727789"/>
    <w:rsid w:val="0072787F"/>
    <w:rsid w:val="00784DCF"/>
    <w:rsid w:val="00790272"/>
    <w:rsid w:val="00790507"/>
    <w:rsid w:val="007A0B92"/>
    <w:rsid w:val="007A1505"/>
    <w:rsid w:val="007A207B"/>
    <w:rsid w:val="007B42A6"/>
    <w:rsid w:val="007C2BB8"/>
    <w:rsid w:val="007E770C"/>
    <w:rsid w:val="008011E5"/>
    <w:rsid w:val="00804E17"/>
    <w:rsid w:val="008077AD"/>
    <w:rsid w:val="00855995"/>
    <w:rsid w:val="00856F31"/>
    <w:rsid w:val="00861059"/>
    <w:rsid w:val="00865F8A"/>
    <w:rsid w:val="00866932"/>
    <w:rsid w:val="008802E9"/>
    <w:rsid w:val="00880FCC"/>
    <w:rsid w:val="008957A9"/>
    <w:rsid w:val="008A7321"/>
    <w:rsid w:val="008E3878"/>
    <w:rsid w:val="00902565"/>
    <w:rsid w:val="00906F7A"/>
    <w:rsid w:val="00911D09"/>
    <w:rsid w:val="009461A8"/>
    <w:rsid w:val="00960674"/>
    <w:rsid w:val="00964D74"/>
    <w:rsid w:val="009901B8"/>
    <w:rsid w:val="009916E6"/>
    <w:rsid w:val="009A74FB"/>
    <w:rsid w:val="009C69BD"/>
    <w:rsid w:val="009D11D0"/>
    <w:rsid w:val="00A007B4"/>
    <w:rsid w:val="00A10D2D"/>
    <w:rsid w:val="00A12B4A"/>
    <w:rsid w:val="00A2275C"/>
    <w:rsid w:val="00A45324"/>
    <w:rsid w:val="00A47400"/>
    <w:rsid w:val="00A5798A"/>
    <w:rsid w:val="00A663AB"/>
    <w:rsid w:val="00A76729"/>
    <w:rsid w:val="00A82754"/>
    <w:rsid w:val="00AB1D75"/>
    <w:rsid w:val="00AC2B11"/>
    <w:rsid w:val="00AD6E54"/>
    <w:rsid w:val="00AE4A3F"/>
    <w:rsid w:val="00AF0CF4"/>
    <w:rsid w:val="00B16932"/>
    <w:rsid w:val="00B16D42"/>
    <w:rsid w:val="00B24AC7"/>
    <w:rsid w:val="00B3273B"/>
    <w:rsid w:val="00B4015E"/>
    <w:rsid w:val="00B47759"/>
    <w:rsid w:val="00B63EE7"/>
    <w:rsid w:val="00B676C4"/>
    <w:rsid w:val="00B75291"/>
    <w:rsid w:val="00B921CB"/>
    <w:rsid w:val="00BC368B"/>
    <w:rsid w:val="00BD3132"/>
    <w:rsid w:val="00BF5B07"/>
    <w:rsid w:val="00BF6309"/>
    <w:rsid w:val="00C137EC"/>
    <w:rsid w:val="00C267A5"/>
    <w:rsid w:val="00C44DEC"/>
    <w:rsid w:val="00C46122"/>
    <w:rsid w:val="00CC1750"/>
    <w:rsid w:val="00CC3A03"/>
    <w:rsid w:val="00CD5F8B"/>
    <w:rsid w:val="00CD659C"/>
    <w:rsid w:val="00CE61C9"/>
    <w:rsid w:val="00CF4FCE"/>
    <w:rsid w:val="00D268B1"/>
    <w:rsid w:val="00D33301"/>
    <w:rsid w:val="00D35611"/>
    <w:rsid w:val="00D45FDF"/>
    <w:rsid w:val="00D471A1"/>
    <w:rsid w:val="00D520F1"/>
    <w:rsid w:val="00D53A75"/>
    <w:rsid w:val="00D62DDE"/>
    <w:rsid w:val="00D7020A"/>
    <w:rsid w:val="00D7678B"/>
    <w:rsid w:val="00D90C15"/>
    <w:rsid w:val="00DA562B"/>
    <w:rsid w:val="00DA7A27"/>
    <w:rsid w:val="00DF60C3"/>
    <w:rsid w:val="00E0094F"/>
    <w:rsid w:val="00E00EF3"/>
    <w:rsid w:val="00E33C8A"/>
    <w:rsid w:val="00E40FC0"/>
    <w:rsid w:val="00E41F07"/>
    <w:rsid w:val="00E4438E"/>
    <w:rsid w:val="00E45A30"/>
    <w:rsid w:val="00E46CF1"/>
    <w:rsid w:val="00E50269"/>
    <w:rsid w:val="00E559AD"/>
    <w:rsid w:val="00E56999"/>
    <w:rsid w:val="00E70DBA"/>
    <w:rsid w:val="00E900BF"/>
    <w:rsid w:val="00EB5953"/>
    <w:rsid w:val="00F145E8"/>
    <w:rsid w:val="00F23C5A"/>
    <w:rsid w:val="00F45AC9"/>
    <w:rsid w:val="00F47A1B"/>
    <w:rsid w:val="00F505D9"/>
    <w:rsid w:val="00F8281D"/>
    <w:rsid w:val="00F85EB6"/>
    <w:rsid w:val="00F87FD5"/>
    <w:rsid w:val="00FA32FF"/>
    <w:rsid w:val="00FC3B1C"/>
    <w:rsid w:val="00FC41D8"/>
    <w:rsid w:val="00FD74CB"/>
    <w:rsid w:val="00FF0DDF"/>
    <w:rsid w:val="00FF4A48"/>
    <w:rsid w:val="00FF4E78"/>
    <w:rsid w:val="00FF57D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3B4A"/>
    <w:rPr>
      <w:color w:val="0000FF" w:themeColor="hyperlink"/>
      <w:u w:val="single"/>
    </w:rPr>
  </w:style>
  <w:style w:type="paragraph" w:customStyle="1" w:styleId="Default">
    <w:name w:val="Default"/>
    <w:rsid w:val="00856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D3132"/>
  </w:style>
  <w:style w:type="paragraph" w:styleId="Podnoje">
    <w:name w:val="footer"/>
    <w:basedOn w:val="Normal"/>
    <w:link w:val="PodnojeChar"/>
    <w:uiPriority w:val="99"/>
    <w:semiHidden/>
    <w:unhideWhenUsed/>
    <w:rsid w:val="00BD3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D3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5E9-5F15-4FCB-9AE0-64F25E5D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OŠMG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Računovodstvo</cp:lastModifiedBy>
  <cp:revision>25</cp:revision>
  <cp:lastPrinted>2019-07-10T04:40:00Z</cp:lastPrinted>
  <dcterms:created xsi:type="dcterms:W3CDTF">2019-07-09T06:20:00Z</dcterms:created>
  <dcterms:modified xsi:type="dcterms:W3CDTF">2019-07-10T04:41:00Z</dcterms:modified>
</cp:coreProperties>
</file>