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61" w:rsidRDefault="00705D0A">
      <w:r>
        <w:t>LIKOVNA KULTURA – 20.4. – 1 sat</w:t>
      </w:r>
    </w:p>
    <w:p w:rsidR="00705D0A" w:rsidRDefault="00705D0A"/>
    <w:p w:rsidR="00705D0A" w:rsidRPr="00705D0A" w:rsidRDefault="00705D0A">
      <w:pPr>
        <w:rPr>
          <w:b/>
          <w:sz w:val="24"/>
          <w:szCs w:val="24"/>
        </w:rPr>
      </w:pPr>
      <w:r w:rsidRPr="00705D0A">
        <w:rPr>
          <w:b/>
          <w:sz w:val="24"/>
          <w:szCs w:val="24"/>
        </w:rPr>
        <w:t xml:space="preserve">PLOHA - </w:t>
      </w:r>
      <w:proofErr w:type="spellStart"/>
      <w:r w:rsidRPr="00705D0A">
        <w:rPr>
          <w:b/>
          <w:sz w:val="24"/>
          <w:szCs w:val="24"/>
        </w:rPr>
        <w:t>Modelacija</w:t>
      </w:r>
      <w:proofErr w:type="spellEnd"/>
      <w:r w:rsidRPr="00705D0A">
        <w:rPr>
          <w:b/>
          <w:sz w:val="24"/>
          <w:szCs w:val="24"/>
        </w:rPr>
        <w:t xml:space="preserve"> i modulacija / kolorističko slikanje, koloristička </w:t>
      </w:r>
      <w:r>
        <w:rPr>
          <w:b/>
          <w:sz w:val="24"/>
          <w:szCs w:val="24"/>
        </w:rPr>
        <w:t xml:space="preserve">     </w:t>
      </w:r>
      <w:r w:rsidRPr="00705D0A">
        <w:rPr>
          <w:b/>
          <w:sz w:val="24"/>
          <w:szCs w:val="24"/>
        </w:rPr>
        <w:t>perspektiva –</w:t>
      </w:r>
      <w:r>
        <w:rPr>
          <w:b/>
          <w:sz w:val="24"/>
          <w:szCs w:val="24"/>
        </w:rPr>
        <w:t xml:space="preserve"> Pejzaž -</w:t>
      </w:r>
      <w:r w:rsidRPr="00705D0A">
        <w:rPr>
          <w:b/>
          <w:sz w:val="24"/>
          <w:szCs w:val="24"/>
        </w:rPr>
        <w:t xml:space="preserve"> uljne pastele</w:t>
      </w:r>
    </w:p>
    <w:p w:rsidR="00705D0A" w:rsidRDefault="00705D0A">
      <w:pPr>
        <w:rPr>
          <w:b/>
          <w:sz w:val="24"/>
          <w:szCs w:val="24"/>
        </w:rPr>
      </w:pPr>
    </w:p>
    <w:p w:rsidR="00E237C1" w:rsidRDefault="00E237C1">
      <w:pPr>
        <w:rPr>
          <w:b/>
          <w:sz w:val="24"/>
          <w:szCs w:val="24"/>
        </w:rPr>
      </w:pPr>
    </w:p>
    <w:p w:rsidR="00E237C1" w:rsidRPr="00E237C1" w:rsidRDefault="00E237C1" w:rsidP="00E237C1">
      <w:pPr>
        <w:framePr w:hSpace="180" w:wrap="around" w:vAnchor="text" w:hAnchor="margin" w:x="108" w:y="-115"/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>1.</w:t>
      </w:r>
      <w:r w:rsidRPr="00E237C1">
        <w:rPr>
          <w:rFonts w:eastAsia="Times New Roman"/>
          <w:b/>
        </w:rPr>
        <w:t xml:space="preserve">Prisjeti se : Kako radimo </w:t>
      </w:r>
      <w:r w:rsidRPr="00E237C1">
        <w:rPr>
          <w:rFonts w:eastAsia="Times New Roman"/>
          <w:b/>
        </w:rPr>
        <w:t xml:space="preserve">uljnim </w:t>
      </w:r>
      <w:proofErr w:type="spellStart"/>
      <w:r w:rsidRPr="00E237C1">
        <w:rPr>
          <w:rFonts w:eastAsia="Times New Roman"/>
          <w:b/>
        </w:rPr>
        <w:t>pastelama</w:t>
      </w:r>
      <w:proofErr w:type="spellEnd"/>
      <w:r w:rsidRPr="00E237C1">
        <w:rPr>
          <w:rFonts w:eastAsia="Times New Roman"/>
          <w:b/>
        </w:rPr>
        <w:t>?</w:t>
      </w:r>
    </w:p>
    <w:p w:rsidR="00E237C1" w:rsidRDefault="00E237C1" w:rsidP="00E237C1">
      <w:pPr>
        <w:rPr>
          <w:rFonts w:eastAsia="Times New Roman"/>
        </w:rPr>
      </w:pPr>
    </w:p>
    <w:p w:rsidR="00E237C1" w:rsidRDefault="00E237C1" w:rsidP="00E237C1">
      <w:pPr>
        <w:rPr>
          <w:rFonts w:eastAsia="Times New Roman"/>
        </w:rPr>
      </w:pPr>
      <w:proofErr w:type="spellStart"/>
      <w:r w:rsidRPr="00705D0A">
        <w:rPr>
          <w:rFonts w:eastAsia="Times New Roman"/>
        </w:rPr>
        <w:t>Pastelama</w:t>
      </w:r>
      <w:proofErr w:type="spellEnd"/>
      <w:r w:rsidRPr="00705D0A">
        <w:rPr>
          <w:rFonts w:eastAsia="Times New Roman"/>
        </w:rPr>
        <w:t xml:space="preserve"> možemo crtati i slikati. Mogu se kombinirati različiti likovni elementi crte, točke, plohe, boje i njihova jačina. Pritiskom pastele o podlogu i nanošenjem iste boje preko prvog sloja ton iste boje postaje jači.</w:t>
      </w:r>
    </w:p>
    <w:p w:rsidR="00E237C1" w:rsidRDefault="00E237C1" w:rsidP="00E237C1">
      <w:pPr>
        <w:rPr>
          <w:rFonts w:eastAsia="Times New Roman"/>
        </w:rPr>
      </w:pPr>
    </w:p>
    <w:p w:rsidR="00E237C1" w:rsidRPr="00B170F7" w:rsidRDefault="00E237C1" w:rsidP="00E237C1">
      <w:pPr>
        <w:rPr>
          <w:rFonts w:eastAsia="Times New Roman"/>
          <w:b/>
        </w:rPr>
      </w:pPr>
      <w:r w:rsidRPr="00B170F7">
        <w:rPr>
          <w:rFonts w:eastAsia="Times New Roman"/>
          <w:b/>
        </w:rPr>
        <w:t>2. Prisjeti se :</w:t>
      </w:r>
      <w:bookmarkStart w:id="0" w:name="_GoBack"/>
      <w:bookmarkEnd w:id="0"/>
    </w:p>
    <w:p w:rsidR="00E237C1" w:rsidRDefault="00E237C1" w:rsidP="00E237C1">
      <w:pPr>
        <w:spacing w:line="276" w:lineRule="auto"/>
      </w:pPr>
      <w:r>
        <w:t>K</w:t>
      </w:r>
      <w:r w:rsidRPr="00705D0A">
        <w:t xml:space="preserve">ako smo modulacijama prikazali zaobljenost na plohi. One osvijetljene, izbočene dijelove obojali smo toplim bojama jer one u sebi imaju više svjetlosti, a sve dijelove koje su u sjeni ili su manje osvijetljeni obojali smo hladnim bojama. Koristeći se količinom svjetla u bojama možemo prikazati i neki prostor na plohi. </w:t>
      </w:r>
      <w:r w:rsidRPr="00E237C1">
        <w:rPr>
          <w:b/>
        </w:rPr>
        <w:t>Ono što je bliže bojimo toplim bojama, a ono što je dalje hladnim.</w:t>
      </w:r>
      <w:r w:rsidRPr="00705D0A">
        <w:t xml:space="preserve"> </w:t>
      </w:r>
    </w:p>
    <w:p w:rsidR="00705D0A" w:rsidRDefault="00705D0A"/>
    <w:p w:rsidR="00705D0A" w:rsidRDefault="00705D0A"/>
    <w:p w:rsidR="00705D0A" w:rsidRDefault="00705D0A" w:rsidP="00705D0A"/>
    <w:p w:rsidR="00705D0A" w:rsidRPr="00115B03" w:rsidRDefault="00705D0A" w:rsidP="00705D0A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B3EDDE1" wp14:editId="45D2D81B">
            <wp:simplePos x="0" y="0"/>
            <wp:positionH relativeFrom="column">
              <wp:posOffset>2697480</wp:posOffset>
            </wp:positionH>
            <wp:positionV relativeFrom="paragraph">
              <wp:posOffset>11430</wp:posOffset>
            </wp:positionV>
            <wp:extent cx="1721485" cy="1407795"/>
            <wp:effectExtent l="0" t="0" r="0" b="1905"/>
            <wp:wrapNone/>
            <wp:docPr id="6" name="Slika 6" descr="Andre_Derain_Pogled_na_luku_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re_Derain_Pogled_na_luku_19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36C1AD9" wp14:editId="054EB8FF">
            <wp:simplePos x="0" y="0"/>
            <wp:positionH relativeFrom="column">
              <wp:posOffset>66675</wp:posOffset>
            </wp:positionH>
            <wp:positionV relativeFrom="paragraph">
              <wp:posOffset>-6350</wp:posOffset>
            </wp:positionV>
            <wp:extent cx="1670685" cy="1373505"/>
            <wp:effectExtent l="0" t="0" r="5715" b="0"/>
            <wp:wrapNone/>
            <wp:docPr id="5" name="Slika 5" descr="Andre_Derain_Krajolik_uz_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re_Derain_Krajolik_uz_m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D0A" w:rsidRPr="00115B03" w:rsidRDefault="00705D0A" w:rsidP="00705D0A"/>
    <w:p w:rsidR="00705D0A" w:rsidRPr="00115B03" w:rsidRDefault="00705D0A" w:rsidP="00705D0A"/>
    <w:p w:rsidR="00705D0A" w:rsidRPr="00115B03" w:rsidRDefault="00705D0A" w:rsidP="00705D0A"/>
    <w:p w:rsidR="00705D0A" w:rsidRPr="00115B03" w:rsidRDefault="00705D0A" w:rsidP="00705D0A"/>
    <w:p w:rsidR="00705D0A" w:rsidRPr="00115B03" w:rsidRDefault="00705D0A" w:rsidP="00705D0A"/>
    <w:p w:rsidR="00705D0A" w:rsidRPr="00115B03" w:rsidRDefault="00705D0A" w:rsidP="00705D0A">
      <w:pPr>
        <w:tabs>
          <w:tab w:val="left" w:pos="3672"/>
        </w:tabs>
      </w:pPr>
      <w:r>
        <w:tab/>
      </w:r>
    </w:p>
    <w:p w:rsidR="00705D0A" w:rsidRDefault="00705D0A" w:rsidP="00705D0A">
      <w:pPr>
        <w:jc w:val="both"/>
        <w:rPr>
          <w:highlight w:val="yellow"/>
        </w:rPr>
      </w:pPr>
    </w:p>
    <w:p w:rsidR="00705D0A" w:rsidRDefault="00705D0A" w:rsidP="00705D0A">
      <w:pPr>
        <w:tabs>
          <w:tab w:val="left" w:pos="2796"/>
          <w:tab w:val="left" w:pos="7548"/>
        </w:tabs>
      </w:pPr>
      <w:r>
        <w:tab/>
        <w:t xml:space="preserve">      </w:t>
      </w:r>
      <w:r>
        <w:tab/>
      </w:r>
    </w:p>
    <w:p w:rsidR="00705D0A" w:rsidRDefault="00705D0A" w:rsidP="00705D0A">
      <w:pPr>
        <w:tabs>
          <w:tab w:val="left" w:pos="2796"/>
          <w:tab w:val="left" w:pos="7548"/>
        </w:tabs>
      </w:pPr>
    </w:p>
    <w:p w:rsidR="00705D0A" w:rsidRDefault="00705D0A" w:rsidP="00705D0A">
      <w:pPr>
        <w:tabs>
          <w:tab w:val="left" w:pos="2796"/>
          <w:tab w:val="left" w:pos="7548"/>
        </w:tabs>
      </w:pPr>
    </w:p>
    <w:p w:rsidR="00705D0A" w:rsidRDefault="00705D0A" w:rsidP="00705D0A">
      <w:pPr>
        <w:tabs>
          <w:tab w:val="left" w:pos="2796"/>
          <w:tab w:val="left" w:pos="7548"/>
        </w:tabs>
      </w:pPr>
    </w:p>
    <w:p w:rsidR="00705D0A" w:rsidRDefault="00705D0A" w:rsidP="00705D0A">
      <w:pPr>
        <w:tabs>
          <w:tab w:val="left" w:pos="2796"/>
          <w:tab w:val="left" w:pos="7548"/>
        </w:tabs>
      </w:pPr>
      <w:r>
        <w:t>Krajolik uz more                                                           Pogled na luku</w:t>
      </w:r>
    </w:p>
    <w:p w:rsidR="00705D0A" w:rsidRDefault="00705D0A" w:rsidP="00705D0A">
      <w:pPr>
        <w:tabs>
          <w:tab w:val="left" w:pos="2796"/>
          <w:tab w:val="left" w:pos="7548"/>
        </w:tabs>
      </w:pPr>
    </w:p>
    <w:p w:rsidR="00705D0A" w:rsidRDefault="00705D0A" w:rsidP="00705D0A">
      <w:r>
        <w:t xml:space="preserve">                              autor obje slike  </w:t>
      </w:r>
      <w:r w:rsidRPr="005C4442">
        <w:t xml:space="preserve">Andre </w:t>
      </w:r>
      <w:proofErr w:type="spellStart"/>
      <w:r w:rsidRPr="005C4442">
        <w:t>Derain</w:t>
      </w:r>
      <w:proofErr w:type="spellEnd"/>
    </w:p>
    <w:p w:rsidR="00E237C1" w:rsidRDefault="00E237C1" w:rsidP="00705D0A"/>
    <w:p w:rsidR="00E237C1" w:rsidRDefault="00E237C1" w:rsidP="00705D0A"/>
    <w:p w:rsidR="00E237C1" w:rsidRPr="00E237C1" w:rsidRDefault="00E237C1" w:rsidP="00705D0A">
      <w:pPr>
        <w:rPr>
          <w:b/>
        </w:rPr>
      </w:pPr>
      <w:r w:rsidRPr="00E237C1">
        <w:rPr>
          <w:b/>
        </w:rPr>
        <w:t>3. Analiziraj slike pejzaža ( krajolika):</w:t>
      </w:r>
    </w:p>
    <w:p w:rsidR="00E237C1" w:rsidRDefault="00E237C1" w:rsidP="00705D0A"/>
    <w:p w:rsidR="00E237C1" w:rsidRDefault="00E237C1" w:rsidP="00E237C1">
      <w:pPr>
        <w:spacing w:line="276" w:lineRule="auto"/>
      </w:pPr>
      <w:r w:rsidRPr="00705D0A">
        <w:t>Promotri ove reprodukcije i imenuj boje kojima je naslikan pejzaž. Koje boje prevladavaju u prednjem planu? Kakvim su bojama naslikane planine u daljini? Jesu li one inače ljubičaste? Koje boje prevladavaju u prednjem dijelu slike?</w:t>
      </w:r>
    </w:p>
    <w:p w:rsidR="00E237C1" w:rsidRDefault="00E237C1" w:rsidP="00E237C1">
      <w:pPr>
        <w:spacing w:line="276" w:lineRule="auto"/>
      </w:pPr>
    </w:p>
    <w:p w:rsidR="00E237C1" w:rsidRPr="00E237C1" w:rsidRDefault="00E237C1" w:rsidP="00E237C1">
      <w:pPr>
        <w:spacing w:line="276" w:lineRule="auto"/>
        <w:rPr>
          <w:b/>
        </w:rPr>
      </w:pPr>
      <w:r w:rsidRPr="00E237C1">
        <w:rPr>
          <w:b/>
        </w:rPr>
        <w:t>4. Zadatak:</w:t>
      </w:r>
    </w:p>
    <w:p w:rsidR="00E237C1" w:rsidRDefault="00E237C1" w:rsidP="00E237C1">
      <w:pPr>
        <w:spacing w:line="276" w:lineRule="auto"/>
      </w:pPr>
      <w:r>
        <w:t xml:space="preserve">Izađi na balkon, na dvorište na mjesto odakle imaš dobar pogled prema nekom </w:t>
      </w:r>
      <w:proofErr w:type="spellStart"/>
      <w:r>
        <w:t>blizom</w:t>
      </w:r>
      <w:proofErr w:type="spellEnd"/>
      <w:r>
        <w:t xml:space="preserve"> krajoliku, ili jednostavno pogledaj kroz prozor.</w:t>
      </w:r>
    </w:p>
    <w:p w:rsidR="00E237C1" w:rsidRPr="003C6232" w:rsidRDefault="00E237C1" w:rsidP="00E237C1">
      <w:pPr>
        <w:spacing w:line="276" w:lineRule="auto"/>
        <w:rPr>
          <w:b/>
        </w:rPr>
      </w:pPr>
      <w:r w:rsidRPr="003C6232">
        <w:rPr>
          <w:b/>
        </w:rPr>
        <w:t xml:space="preserve">Uljnim </w:t>
      </w:r>
      <w:proofErr w:type="spellStart"/>
      <w:r w:rsidRPr="003C6232">
        <w:rPr>
          <w:b/>
        </w:rPr>
        <w:t>pastelama</w:t>
      </w:r>
      <w:proofErr w:type="spellEnd"/>
      <w:r w:rsidRPr="003C6232">
        <w:rPr>
          <w:b/>
        </w:rPr>
        <w:t xml:space="preserve"> naslikaj pejzaž koji vidiš pred sobom </w:t>
      </w:r>
      <w:r w:rsidRPr="003C6232">
        <w:rPr>
          <w:b/>
        </w:rPr>
        <w:t xml:space="preserve"> koristeći hladne i tople boje kojima ćeš prikazati prostor. Sve što je bliže naslikaj toplim bojama, a ono što je dalje naslikaj hladnim bojama.</w:t>
      </w:r>
    </w:p>
    <w:p w:rsidR="00E237C1" w:rsidRDefault="003C6232" w:rsidP="00E237C1">
      <w:pPr>
        <w:spacing w:line="276" w:lineRule="auto"/>
      </w:pPr>
      <w:r>
        <w:t>( kad radimo bojom ispunjava se čitav papir bojom, nigdje bijelog, sve popunjeno)</w:t>
      </w:r>
    </w:p>
    <w:p w:rsidR="00E237C1" w:rsidRDefault="003C6232" w:rsidP="003C6232">
      <w:pPr>
        <w:spacing w:line="276" w:lineRule="auto"/>
        <w:rPr>
          <w:rFonts w:eastAsia="Times New Roman"/>
        </w:rPr>
      </w:pPr>
      <w:r>
        <w:t xml:space="preserve">Papir koji imaš okreni kao pejzaž. ( Za rad je inače planiran </w:t>
      </w:r>
      <w:r w:rsidRPr="00705D0A">
        <w:rPr>
          <w:rFonts w:eastAsia="Times New Roman"/>
        </w:rPr>
        <w:t xml:space="preserve">smeđi </w:t>
      </w:r>
      <w:proofErr w:type="spellStart"/>
      <w:r w:rsidRPr="00705D0A">
        <w:rPr>
          <w:rFonts w:eastAsia="Times New Roman"/>
        </w:rPr>
        <w:t>natron</w:t>
      </w:r>
      <w:proofErr w:type="spellEnd"/>
      <w:r w:rsidRPr="00705D0A">
        <w:rPr>
          <w:rFonts w:eastAsia="Times New Roman"/>
        </w:rPr>
        <w:t xml:space="preserve"> papir</w:t>
      </w:r>
      <w:r>
        <w:rPr>
          <w:rFonts w:eastAsia="Times New Roman"/>
        </w:rPr>
        <w:t xml:space="preserve"> koji mi imamo u svojim mapama, ali nam je sve iz poznatog razloga nedostupno, pa tako i boje . Ako netko možda ima običan bijeli papir iz starih mapa ili blokova za crtanje. Isto je ok. Ili ako se sjećate onih papira plavih i smeđih koje smo stavljali na police u smočnice. I taj bi bio ok.)</w:t>
      </w:r>
    </w:p>
    <w:p w:rsidR="00705D0A" w:rsidRDefault="003C6232" w:rsidP="003C6232">
      <w:pPr>
        <w:spacing w:line="276" w:lineRule="auto"/>
      </w:pPr>
      <w:r>
        <w:rPr>
          <w:rFonts w:eastAsia="Times New Roman"/>
        </w:rPr>
        <w:t>Uglavnom, kakav god da je</w:t>
      </w:r>
      <w:r>
        <w:t xml:space="preserve">, papir okrenuti kao pejzaž i slikati bojama – </w:t>
      </w:r>
      <w:proofErr w:type="spellStart"/>
      <w:r>
        <w:t>pastelama</w:t>
      </w:r>
      <w:proofErr w:type="spellEnd"/>
      <w:r>
        <w:t xml:space="preserve"> ) Ako nemate pastela kombinirajte pastele i možda flomaster???) </w:t>
      </w:r>
    </w:p>
    <w:p w:rsidR="003C6232" w:rsidRDefault="003C6232" w:rsidP="003C6232">
      <w:pPr>
        <w:spacing w:line="276" w:lineRule="auto"/>
      </w:pPr>
    </w:p>
    <w:p w:rsidR="003C6232" w:rsidRDefault="003C6232" w:rsidP="003C6232">
      <w:pPr>
        <w:spacing w:line="276" w:lineRule="auto"/>
      </w:pPr>
      <w:r w:rsidRPr="003C6232">
        <w:rPr>
          <w:b/>
        </w:rPr>
        <w:lastRenderedPageBreak/>
        <w:t>5. Analiza</w:t>
      </w:r>
      <w:r>
        <w:t xml:space="preserve"> : </w:t>
      </w:r>
    </w:p>
    <w:p w:rsidR="003C6232" w:rsidRDefault="003C6232" w:rsidP="003C6232">
      <w:pPr>
        <w:spacing w:line="276" w:lineRule="auto"/>
      </w:pPr>
    </w:p>
    <w:p w:rsidR="003C6232" w:rsidRDefault="003C6232" w:rsidP="003C6232">
      <w:pPr>
        <w:spacing w:line="276" w:lineRule="auto"/>
      </w:pPr>
      <w:r>
        <w:t>Koliko sam bio uspješan/uspješna s obzirom na postavljen zadatak ?</w:t>
      </w:r>
    </w:p>
    <w:p w:rsidR="003C6232" w:rsidRDefault="003C6232" w:rsidP="003C6232">
      <w:pPr>
        <w:spacing w:line="276" w:lineRule="auto"/>
      </w:pPr>
      <w:r>
        <w:t>Kompozicija, tople boje u prednjem – bližem dijelu slike</w:t>
      </w:r>
      <w:r w:rsidR="00B170F7">
        <w:t xml:space="preserve"> (</w:t>
      </w:r>
      <w:r>
        <w:t>DOLJE), hladne boje u stražnjem, daljnjem dijelu slike</w:t>
      </w:r>
      <w:r w:rsidR="00B170F7">
        <w:t xml:space="preserve"> (GORE)</w:t>
      </w:r>
      <w:r>
        <w:t xml:space="preserve"> ?</w:t>
      </w:r>
    </w:p>
    <w:p w:rsidR="00B170F7" w:rsidRDefault="00B170F7" w:rsidP="003C6232">
      <w:pPr>
        <w:spacing w:line="276" w:lineRule="auto"/>
      </w:pPr>
    </w:p>
    <w:p w:rsidR="00B170F7" w:rsidRDefault="00B170F7" w:rsidP="003C6232">
      <w:pPr>
        <w:spacing w:line="276" w:lineRule="auto"/>
      </w:pPr>
      <w:r>
        <w:rPr>
          <w:b/>
        </w:rPr>
        <w:t>6</w:t>
      </w:r>
      <w:r w:rsidRPr="00B170F7">
        <w:rPr>
          <w:b/>
        </w:rPr>
        <w:t xml:space="preserve">. Poslikaj i pošalji sa svojim </w:t>
      </w:r>
      <w:proofErr w:type="spellStart"/>
      <w:r w:rsidRPr="00B170F7">
        <w:rPr>
          <w:b/>
        </w:rPr>
        <w:t>samovrednovanjem</w:t>
      </w:r>
      <w:proofErr w:type="spellEnd"/>
      <w:r>
        <w:t xml:space="preserve"> ( prstić dolje, gore ili ravna šaka )</w:t>
      </w:r>
    </w:p>
    <w:p w:rsidR="00705D0A" w:rsidRDefault="00705D0A"/>
    <w:p w:rsidR="00705D0A" w:rsidRDefault="00705D0A"/>
    <w:sectPr w:rsidR="0070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0A"/>
    <w:rsid w:val="00151A61"/>
    <w:rsid w:val="003C6232"/>
    <w:rsid w:val="00705D0A"/>
    <w:rsid w:val="00B170F7"/>
    <w:rsid w:val="00E2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ACB8"/>
  <w15:chartTrackingRefBased/>
  <w15:docId w15:val="{80B0042C-C7AE-4B75-BEC8-75298715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0A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2020-04-17T18:58:00Z</dcterms:created>
  <dcterms:modified xsi:type="dcterms:W3CDTF">2020-04-18T19:06:00Z</dcterms:modified>
</cp:coreProperties>
</file>