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C7" w:rsidRDefault="000020F6">
      <w:r>
        <w:t xml:space="preserve">PRIRODA I DRUŠTVO – 13.5.- 1 sat </w:t>
      </w:r>
      <w:r w:rsidR="003C0038">
        <w:t>+1 sat uz nadopunu koju ćete dobiti naknadno</w:t>
      </w:r>
      <w:bookmarkStart w:id="0" w:name="_GoBack"/>
      <w:bookmarkEnd w:id="0"/>
    </w:p>
    <w:p w:rsidR="000020F6" w:rsidRDefault="000020F6">
      <w:r>
        <w:t>Moj zavičaj u prošlosti</w:t>
      </w:r>
    </w:p>
    <w:p w:rsidR="000020F6" w:rsidRDefault="000020F6">
      <w:pPr>
        <w:rPr>
          <w:b/>
        </w:rPr>
      </w:pPr>
      <w:r w:rsidRPr="000020F6">
        <w:rPr>
          <w:b/>
        </w:rPr>
        <w:t>Moje mjesto Gornja Stubica</w:t>
      </w:r>
    </w:p>
    <w:p w:rsidR="000020F6" w:rsidRDefault="000020F6">
      <w:r w:rsidRPr="000020F6">
        <w:t>( sadržaja nema u udžbeniku jer je to dio zavičajne prošlosti za svaki kraj individualno)</w:t>
      </w:r>
    </w:p>
    <w:p w:rsidR="000020F6" w:rsidRDefault="000020F6">
      <w:r>
        <w:t>Najprije ……pogledajte i uživajte…….znam da vam sve ovo nedostaje…..a tu je…..</w:t>
      </w:r>
    </w:p>
    <w:p w:rsidR="000020F6" w:rsidRDefault="003C0038">
      <w:hyperlink r:id="rId5" w:history="1">
        <w:r w:rsidR="000020F6" w:rsidRPr="00B818CA">
          <w:rPr>
            <w:rStyle w:val="Hiperveza"/>
          </w:rPr>
          <w:t>https://www.youtube.com/watch?v=w69Oiv2j5J8</w:t>
        </w:r>
      </w:hyperlink>
    </w:p>
    <w:p w:rsidR="000020F6" w:rsidRDefault="000020F6">
      <w:r>
        <w:t>Nadam se da ste uživali koliko i ja. Vjerujte mi da je ovo nešto najljepše što vidjeh u zadnje vrijeme.</w:t>
      </w:r>
    </w:p>
    <w:p w:rsidR="000020F6" w:rsidRDefault="00A443C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9C075" wp14:editId="2F993766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1714500" cy="548640"/>
                <wp:effectExtent l="0" t="0" r="19050" b="2286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48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C4" w:rsidRDefault="00A443C4" w:rsidP="00A443C4">
                            <w:pPr>
                              <w:jc w:val="center"/>
                            </w:pPr>
                            <w:r>
                              <w:t>SADAŠNJOST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9C075" id="Elipsa 2" o:spid="_x0000_s1026" style="position:absolute;margin-left:0;margin-top:22.5pt;width:135pt;height:4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A443C4" w:rsidRDefault="00A443C4" w:rsidP="00A443C4">
                      <w:pPr>
                        <w:jc w:val="center"/>
                      </w:pPr>
                      <w:r>
                        <w:t>SADAŠNJOST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t>Velika vremenska razdoblja po kojima određujemo kad su se zbili neki događaji promatramo kroz:</w:t>
      </w:r>
    </w:p>
    <w:p w:rsidR="00A443C4" w:rsidRDefault="00A443C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8D130" wp14:editId="4F2DCE3E">
                <wp:simplePos x="0" y="0"/>
                <wp:positionH relativeFrom="column">
                  <wp:posOffset>4091305</wp:posOffset>
                </wp:positionH>
                <wp:positionV relativeFrom="paragraph">
                  <wp:posOffset>53340</wp:posOffset>
                </wp:positionV>
                <wp:extent cx="1531620" cy="487680"/>
                <wp:effectExtent l="0" t="0" r="11430" b="2667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48768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C4" w:rsidRDefault="00A443C4" w:rsidP="00A443C4">
                            <w:pPr>
                              <w:jc w:val="center"/>
                            </w:pPr>
                            <w:r>
                              <w:t>BUDUĆNOST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8D130" id="Zaobljeni pravokutnik 3" o:spid="_x0000_s1027" style="position:absolute;margin-left:322.15pt;margin-top:4.2pt;width:120.6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A443C4" w:rsidRDefault="00A443C4" w:rsidP="00A443C4">
                      <w:pPr>
                        <w:jc w:val="center"/>
                      </w:pPr>
                      <w:r>
                        <w:t>BUDUĆNOST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E529" wp14:editId="16961BE1">
                <wp:simplePos x="0" y="0"/>
                <wp:positionH relativeFrom="margin">
                  <wp:posOffset>167005</wp:posOffset>
                </wp:positionH>
                <wp:positionV relativeFrom="paragraph">
                  <wp:posOffset>30480</wp:posOffset>
                </wp:positionV>
                <wp:extent cx="1562100" cy="4572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3C4" w:rsidRDefault="00A443C4" w:rsidP="00A443C4">
                            <w:pPr>
                              <w:jc w:val="center"/>
                            </w:pPr>
                            <w:r>
                              <w:t>PROŠLOST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AE529" id="Pravokutnik 1" o:spid="_x0000_s1028" style="position:absolute;margin-left:13.15pt;margin-top:2.4pt;width:12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" fillcolor="#5b9bd5 [3204]" strokecolor="#1f4d78 [1604]" strokeweight="1pt">
                <v:textbox>
                  <w:txbxContent>
                    <w:p w:rsidR="00A443C4" w:rsidRDefault="00A443C4" w:rsidP="00A443C4">
                      <w:pPr>
                        <w:jc w:val="center"/>
                      </w:pPr>
                      <w:r>
                        <w:t>PROŠLOST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20F6" w:rsidRDefault="000020F6" w:rsidP="00A443C4">
      <w:pPr>
        <w:jc w:val="right"/>
      </w:pPr>
    </w:p>
    <w:p w:rsidR="00A443C4" w:rsidRDefault="00A443C4" w:rsidP="00A443C4">
      <w:pPr>
        <w:jc w:val="right"/>
      </w:pPr>
    </w:p>
    <w:p w:rsidR="00A443C4" w:rsidRDefault="00A443C4" w:rsidP="00A443C4">
      <w:pPr>
        <w:jc w:val="right"/>
      </w:pPr>
    </w:p>
    <w:p w:rsidR="00A443C4" w:rsidRDefault="00A443C4" w:rsidP="00A443C4">
      <w:r>
        <w:t>Vremenski i razlikujemo i ono što se dogodilo prije i poslije rođenja Krista :</w:t>
      </w:r>
    </w:p>
    <w:p w:rsidR="00A443C4" w:rsidRDefault="00A443C4" w:rsidP="00A443C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AA48" wp14:editId="3EBE5630">
                <wp:simplePos x="0" y="0"/>
                <wp:positionH relativeFrom="column">
                  <wp:posOffset>2545080</wp:posOffset>
                </wp:positionH>
                <wp:positionV relativeFrom="paragraph">
                  <wp:posOffset>174625</wp:posOffset>
                </wp:positionV>
                <wp:extent cx="2499360" cy="952500"/>
                <wp:effectExtent l="0" t="0" r="15240" b="1905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952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24F1" w:rsidRPr="005024F1" w:rsidRDefault="005024F1" w:rsidP="005024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Poslije Krista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1AA48" id="Zaobljeni pravokutnik 6" o:spid="_x0000_s1029" style="position:absolute;margin-left:200.4pt;margin-top:13.75pt;width:196.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" fillcolor="#5b9bd5" strokecolor="#41719c" strokeweight="1pt">
                <v:stroke joinstyle="miter"/>
                <v:textbox>
                  <w:txbxContent>
                    <w:p w:rsidR="005024F1" w:rsidRPr="005024F1" w:rsidRDefault="005024F1" w:rsidP="005024F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Poslije Krista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9702E" wp14:editId="3A81857B">
                <wp:simplePos x="0" y="0"/>
                <wp:positionH relativeFrom="column">
                  <wp:posOffset>-191135</wp:posOffset>
                </wp:positionH>
                <wp:positionV relativeFrom="paragraph">
                  <wp:posOffset>164465</wp:posOffset>
                </wp:positionV>
                <wp:extent cx="2499360" cy="952500"/>
                <wp:effectExtent l="0" t="0" r="15240" b="1905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4F1" w:rsidRDefault="005024F1" w:rsidP="005024F1">
                            <w:pPr>
                              <w:jc w:val="center"/>
                            </w:pPr>
                            <w:r>
                              <w:t>Prije Krista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9702E" id="Zaobljeni pravokutnik 4" o:spid="_x0000_s1030" style="position:absolute;margin-left:-15.05pt;margin-top:12.95pt;width:196.8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5024F1" w:rsidRDefault="005024F1" w:rsidP="005024F1">
                      <w:pPr>
                        <w:jc w:val="center"/>
                      </w:pPr>
                      <w:r>
                        <w:t>Prije Krista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3C4" w:rsidRDefault="00A443C4" w:rsidP="00A443C4"/>
    <w:p w:rsidR="00A443C4" w:rsidRDefault="00A443C4" w:rsidP="00A443C4">
      <w:pPr>
        <w:tabs>
          <w:tab w:val="left" w:pos="1920"/>
          <w:tab w:val="left" w:pos="6804"/>
        </w:tabs>
      </w:pPr>
      <w:r>
        <w:tab/>
        <w:t>V</w:t>
      </w:r>
      <w:r>
        <w:tab/>
      </w:r>
    </w:p>
    <w:p w:rsidR="00A443C4" w:rsidRDefault="00A443C4" w:rsidP="00A443C4">
      <w:pPr>
        <w:tabs>
          <w:tab w:val="left" w:pos="3828"/>
          <w:tab w:val="left" w:pos="8388"/>
        </w:tabs>
      </w:pPr>
      <w:r>
        <w:t>00</w:t>
      </w:r>
      <w:r>
        <w:tab/>
        <w:t>0</w:t>
      </w:r>
      <w:r>
        <w:tab/>
      </w:r>
    </w:p>
    <w:p w:rsidR="005024F1" w:rsidRDefault="00A443C4" w:rsidP="00A443C4">
      <w:pPr>
        <w:tabs>
          <w:tab w:val="left" w:pos="3828"/>
          <w:tab w:val="left" w:pos="8388"/>
        </w:tabs>
      </w:pPr>
      <w:r>
        <w:t xml:space="preserve">__________________________________I________________________________________                  </w:t>
      </w:r>
    </w:p>
    <w:p w:rsidR="005024F1" w:rsidRDefault="005024F1" w:rsidP="005024F1">
      <w:pPr>
        <w:pStyle w:val="Odlomakpopisa"/>
        <w:numPr>
          <w:ilvl w:val="0"/>
          <w:numId w:val="1"/>
        </w:numPr>
        <w:tabs>
          <w:tab w:val="left" w:pos="3828"/>
          <w:tab w:val="left" w:pos="8388"/>
        </w:tabs>
      </w:pPr>
      <w:r>
        <w:t>godina je prekretnica – a brojimo godine redom kao na brojevnoj crti.</w:t>
      </w:r>
      <w:r w:rsidR="00A443C4">
        <w:t xml:space="preserve"> </w:t>
      </w:r>
      <w:r>
        <w:t>U desno idu sve veće godine, a ulijevo od 0 sve manje ( usporediti lijevu stranu sa termometrom i minus temperaturama ) Ovakav grafički prikaz je pokušaj razumijevanja slijeda događaja iz prošlosti našeg mjesta, naše Gornje Stubice.</w:t>
      </w:r>
    </w:p>
    <w:p w:rsidR="005024F1" w:rsidRDefault="005024F1" w:rsidP="005024F1">
      <w:pPr>
        <w:pStyle w:val="Odlomakpopisa"/>
        <w:tabs>
          <w:tab w:val="left" w:pos="3828"/>
          <w:tab w:val="left" w:pos="8388"/>
        </w:tabs>
      </w:pPr>
    </w:p>
    <w:p w:rsidR="005024F1" w:rsidRDefault="005024F1" w:rsidP="005024F1">
      <w:pPr>
        <w:pStyle w:val="Odlomakpopisa"/>
        <w:tabs>
          <w:tab w:val="left" w:pos="3828"/>
          <w:tab w:val="left" w:pos="8388"/>
        </w:tabs>
      </w:pPr>
    </w:p>
    <w:p w:rsidR="005024F1" w:rsidRDefault="005024F1" w:rsidP="005024F1">
      <w:pPr>
        <w:pStyle w:val="Odlomakpopisa"/>
        <w:tabs>
          <w:tab w:val="left" w:pos="3828"/>
          <w:tab w:val="left" w:pos="8388"/>
        </w:tabs>
      </w:pPr>
      <w:r>
        <w:t xml:space="preserve">Zatim </w:t>
      </w:r>
      <w:r w:rsidRPr="005024F1">
        <w:rPr>
          <w:b/>
        </w:rPr>
        <w:t>pogledajte</w:t>
      </w:r>
      <w:r>
        <w:t xml:space="preserve">  priloženu </w:t>
      </w:r>
      <w:r w:rsidRPr="005024F1">
        <w:rPr>
          <w:b/>
        </w:rPr>
        <w:t>ppt.</w:t>
      </w:r>
      <w:r>
        <w:t xml:space="preserve"> I uživajte……</w:t>
      </w:r>
      <w:r w:rsidR="00A443C4">
        <w:t xml:space="preserve">         </w:t>
      </w:r>
    </w:p>
    <w:p w:rsidR="005024F1" w:rsidRDefault="005024F1" w:rsidP="005024F1">
      <w:pPr>
        <w:pStyle w:val="Odlomakpopisa"/>
        <w:tabs>
          <w:tab w:val="left" w:pos="3828"/>
          <w:tab w:val="left" w:pos="8388"/>
        </w:tabs>
      </w:pPr>
    </w:p>
    <w:p w:rsidR="002E01A8" w:rsidRDefault="005024F1" w:rsidP="005024F1">
      <w:pPr>
        <w:pStyle w:val="Odlomakpopisa"/>
        <w:tabs>
          <w:tab w:val="left" w:pos="3828"/>
          <w:tab w:val="left" w:pos="8388"/>
        </w:tabs>
      </w:pPr>
      <w:r>
        <w:t xml:space="preserve"> U ppt, naravno nisu navedeni svi, već samo neki važni događaji iz prošlosti naše Gornje Stubice. Nemoguće je sve pobrojati, kao i za bilo koje drugo mjesto na svijetu.</w:t>
      </w:r>
      <w:r w:rsidR="00AF781B">
        <w:t xml:space="preserve"> </w:t>
      </w:r>
      <w:r>
        <w:t>Cilj nije da djeca upamte sve te godine. Cilj je da pokušaju shvatiti vremenski slijed događaja. Što je bilo prije, što poslije, što je sada.</w:t>
      </w:r>
      <w:r w:rsidR="00A443C4">
        <w:t xml:space="preserve">  </w:t>
      </w:r>
      <w:r>
        <w:t>Povijesne sadržaje oni uče temeljem pričica, slika, pamćenjem zgrada……… Sve ono što bi valjalo memorirati bit će ukratko za zapis u bilježnice.</w:t>
      </w:r>
      <w:r w:rsidR="00A443C4">
        <w:t xml:space="preserve">  </w:t>
      </w:r>
    </w:p>
    <w:p w:rsidR="002E01A8" w:rsidRDefault="002E01A8" w:rsidP="005024F1">
      <w:pPr>
        <w:pStyle w:val="Odlomakpopisa"/>
        <w:tabs>
          <w:tab w:val="left" w:pos="3828"/>
          <w:tab w:val="left" w:pos="8388"/>
        </w:tabs>
      </w:pPr>
    </w:p>
    <w:p w:rsidR="002E01A8" w:rsidRDefault="002E01A8" w:rsidP="005024F1">
      <w:pPr>
        <w:pStyle w:val="Odlomakpopisa"/>
        <w:tabs>
          <w:tab w:val="left" w:pos="3828"/>
          <w:tab w:val="left" w:pos="8388"/>
        </w:tabs>
      </w:pPr>
      <w:r w:rsidRPr="00927293">
        <w:rPr>
          <w:b/>
        </w:rPr>
        <w:t>NAPOMENA :</w:t>
      </w:r>
      <w:r>
        <w:t xml:space="preserve"> Niti jedan povijesni događaj ni osoba ne može biti istinit bez materijalnih dokaza. Tako se prvi dokazi vežu za postojanje Slanog Potoka i to ne točno vremenski određeno, nego okvirno, jer je neolitik na ovom našem području Europe bio od 10. do 4. tisućljeća prije Krista. A pretpostavlja se da smo mi nešto mlađi, pa govorimo o pretpostavkama za 4. tisućljeće.</w:t>
      </w:r>
    </w:p>
    <w:p w:rsidR="002E01A8" w:rsidRDefault="002E01A8" w:rsidP="005024F1">
      <w:pPr>
        <w:pStyle w:val="Odlomakpopisa"/>
        <w:tabs>
          <w:tab w:val="left" w:pos="3828"/>
          <w:tab w:val="left" w:pos="8388"/>
        </w:tabs>
      </w:pPr>
      <w:r>
        <w:lastRenderedPageBreak/>
        <w:t xml:space="preserve">Isto tako, i Gornja Stubica i crkva sv. Jurja logički su postojale i prije 1209. Ali je </w:t>
      </w:r>
      <w:r w:rsidR="00A443C4">
        <w:t xml:space="preserve">           </w:t>
      </w:r>
      <w:r>
        <w:t xml:space="preserve">dokument ugarskog kralja Andrije II prvi sačuvani dokument s tim zapisom. </w:t>
      </w:r>
    </w:p>
    <w:p w:rsidR="00927293" w:rsidRDefault="002E01A8" w:rsidP="005024F1">
      <w:pPr>
        <w:pStyle w:val="Odlomakpopisa"/>
        <w:tabs>
          <w:tab w:val="left" w:pos="3828"/>
          <w:tab w:val="left" w:pos="8388"/>
        </w:tabs>
      </w:pPr>
      <w:r>
        <w:t>Moramo isto tako znati da povijest po povijesnim dokumentima ne poznaje Matiju Gupca kakvog ga mi poznajemo iz legende. Znači, to još uvijek nije istraženo i dokumentirano. Međutim, opet to nije nešto zbog čega bismo zaboravili ili obezvrijedili veličinu ideje tog doba i seljačkog vodstva, pa i Matije Gupca, bio on stvarna ličnost ili ne.</w:t>
      </w:r>
      <w:r w:rsidR="00A443C4">
        <w:t xml:space="preserve"> </w:t>
      </w:r>
      <w:r w:rsidR="00927293">
        <w:t xml:space="preserve"> Zašto toliko šarenila, upitnika i legendi iz tog doba? Ljudi su bili nepismeni ( pogledaj kad se započelo sa školstvom u Gornjoj Stubici ), pismeni su bili župnici, suci i vlastelini i oni su, kao i uvijek svi na vlasti, pisali povijest kako su htjeli i kako je njima odgovaralo. Mnogi dokazi, bilo pismeni, bilo materijalni, nestali su, uništeni, zapaljeni u provalama Turaka, požarima, ratovima, različitim prirodnim katastrofama. Zato što je povijest dalja, to je neizvijesnija, pogotovo ako nema dokaza. </w:t>
      </w:r>
    </w:p>
    <w:p w:rsidR="009F20DD" w:rsidRDefault="00927293" w:rsidP="005024F1">
      <w:pPr>
        <w:pStyle w:val="Odlomakpopisa"/>
        <w:tabs>
          <w:tab w:val="left" w:pos="3828"/>
          <w:tab w:val="left" w:pos="8388"/>
        </w:tabs>
        <w:rPr>
          <w:rFonts w:cstheme="minorHAnsi"/>
          <w:b/>
          <w:i/>
        </w:rPr>
      </w:pPr>
      <w:r>
        <w:t xml:space="preserve">Onda se pitate, a zašto je učimo, proučavamo ? Da bismo znali tko smo, što smo i kamo idemo. Jer narod, kao i čovjek bez prošlosti, je narod i čovjek  bez budućnosti. Sjetite se vizije naše škole:    </w:t>
      </w:r>
      <w:r w:rsidR="009F20DD" w:rsidRPr="009F20DD">
        <w:rPr>
          <w:rFonts w:cstheme="minorHAnsi"/>
          <w:b/>
          <w:i/>
          <w:color w:val="000000"/>
          <w:shd w:val="clear" w:color="auto" w:fill="F2FCFC"/>
        </w:rPr>
        <w:t>Uronjeni u tradiciju gornjostubičkog kraja otvaramo vidike našim učenicima kako bi sigurnije kročili u budućnost.</w:t>
      </w:r>
      <w:r w:rsidRPr="009F20DD">
        <w:rPr>
          <w:rFonts w:cstheme="minorHAnsi"/>
          <w:b/>
          <w:i/>
        </w:rPr>
        <w:t xml:space="preserve">    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  <w:b/>
          <w:i/>
        </w:rPr>
      </w:pPr>
    </w:p>
    <w:p w:rsidR="009F20DD" w:rsidRP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  <w:b/>
        </w:rPr>
      </w:pPr>
      <w:r w:rsidRPr="009F20DD">
        <w:rPr>
          <w:rFonts w:cstheme="minorHAnsi"/>
          <w:b/>
        </w:rPr>
        <w:t>Zapis u bilježnicu :</w:t>
      </w:r>
    </w:p>
    <w:p w:rsidR="00A443C4" w:rsidRDefault="00927293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 w:rsidRPr="009F20DD">
        <w:rPr>
          <w:rFonts w:cstheme="minorHAnsi"/>
          <w:b/>
          <w:i/>
        </w:rPr>
        <w:t xml:space="preserve">       </w:t>
      </w:r>
      <w:r w:rsidR="009F20DD">
        <w:rPr>
          <w:rFonts w:cstheme="minorHAnsi"/>
        </w:rPr>
        <w:t xml:space="preserve">                                                  Moje mjesto Gornja Stubica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 w:rsidRPr="009F20DD">
        <w:rPr>
          <w:rFonts w:cstheme="minorHAnsi"/>
          <w:b/>
        </w:rPr>
        <w:t>Slani Potok</w:t>
      </w:r>
      <w:r>
        <w:rPr>
          <w:rFonts w:cstheme="minorHAnsi"/>
        </w:rPr>
        <w:t xml:space="preserve"> – dokaz o postojanju još u 4.tisućljeću prije Krista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 w:rsidRPr="00F02D72">
        <w:rPr>
          <w:rFonts w:cstheme="minorHAnsi"/>
          <w:b/>
          <w:color w:val="FF0000"/>
        </w:rPr>
        <w:t>1209.</w:t>
      </w:r>
      <w:r w:rsidRPr="00F02D72">
        <w:rPr>
          <w:rFonts w:cstheme="minorHAnsi"/>
          <w:color w:val="FF0000"/>
        </w:rPr>
        <w:t xml:space="preserve"> </w:t>
      </w:r>
      <w:r>
        <w:rPr>
          <w:rFonts w:cstheme="minorHAnsi"/>
        </w:rPr>
        <w:t>prvo spominjanje Stubice u pisanom dokumentu i njenog centralnog dijela crkve sv.Jurja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>
        <w:rPr>
          <w:rFonts w:cstheme="minorHAnsi"/>
          <w:b/>
        </w:rPr>
        <w:t>1334.</w:t>
      </w:r>
      <w:r>
        <w:rPr>
          <w:rFonts w:cstheme="minorHAnsi"/>
        </w:rPr>
        <w:t xml:space="preserve"> – župa sv. Jurja je na popisu župa Zagrebačke biskupije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 w:rsidRPr="00F02D72">
        <w:rPr>
          <w:rFonts w:cstheme="minorHAnsi"/>
          <w:b/>
          <w:color w:val="FF0000"/>
        </w:rPr>
        <w:t>1573.</w:t>
      </w:r>
      <w:r w:rsidRPr="00F02D72">
        <w:rPr>
          <w:rFonts w:cstheme="minorHAnsi"/>
          <w:color w:val="FF0000"/>
        </w:rPr>
        <w:t xml:space="preserve"> </w:t>
      </w:r>
      <w:r>
        <w:rPr>
          <w:rFonts w:cstheme="minorHAnsi"/>
        </w:rPr>
        <w:t>– seljačka buna, Matija Gubec, borba protiv nepravde i visokih daća – poreza, siromaštvo i bijeda seljaka, buna ugušena, seljaci kažnjeni, prema poznatoj legendi Gubec pogubljen, a prema manje poznatoj nalazi se sa svojim vojskovođama negdje zaštićen zagorskim bregima i čeka poziv za borbu za pravicu u slučaju nepravda ako se i koje se budu činile narodu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 w:rsidRPr="009F20DD">
        <w:rPr>
          <w:rFonts w:cstheme="minorHAnsi"/>
          <w:b/>
        </w:rPr>
        <w:t>1916.</w:t>
      </w:r>
      <w:r>
        <w:rPr>
          <w:rFonts w:cstheme="minorHAnsi"/>
        </w:rPr>
        <w:t xml:space="preserve"> u Gornju Stubicu došao prvi vlak</w:t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>
        <w:rPr>
          <w:rFonts w:cstheme="minorHAnsi"/>
          <w:b/>
        </w:rPr>
        <w:t>1929.</w:t>
      </w:r>
      <w:r>
        <w:rPr>
          <w:rFonts w:cstheme="minorHAnsi"/>
        </w:rPr>
        <w:t xml:space="preserve"> – zadrugarstvo, preteča najveće tvornice Dona na stubičkom području</w:t>
      </w:r>
    </w:p>
    <w:p w:rsidR="00F02D72" w:rsidRDefault="00F02D72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 w:rsidRPr="00F02D72">
        <w:rPr>
          <w:rFonts w:cstheme="minorHAnsi"/>
          <w:b/>
          <w:color w:val="FF0000"/>
        </w:rPr>
        <w:t>1970</w:t>
      </w:r>
      <w:r>
        <w:rPr>
          <w:rFonts w:cstheme="minorHAnsi"/>
          <w:b/>
        </w:rPr>
        <w:t>.</w:t>
      </w:r>
      <w:r>
        <w:rPr>
          <w:rFonts w:cstheme="minorHAnsi"/>
        </w:rPr>
        <w:t xml:space="preserve"> – osnovna škola u novim prostorima u centru Gornje Stubice s novim imenom – OŠ Matije Gupca Gornja Stubica</w:t>
      </w:r>
    </w:p>
    <w:p w:rsidR="00F02D72" w:rsidRDefault="00F02D72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>
        <w:rPr>
          <w:rFonts w:cstheme="minorHAnsi"/>
          <w:b/>
        </w:rPr>
        <w:t>2004.</w:t>
      </w:r>
      <w:r>
        <w:rPr>
          <w:rFonts w:cstheme="minorHAnsi"/>
        </w:rPr>
        <w:t xml:space="preserve"> – otvoren spomen park Rudolfu Perešinu</w:t>
      </w:r>
    </w:p>
    <w:p w:rsidR="009F20DD" w:rsidRDefault="00F02D72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>
        <w:rPr>
          <w:rFonts w:cstheme="minorHAnsi"/>
          <w:b/>
        </w:rPr>
        <w:t>2009.</w:t>
      </w:r>
      <w:r>
        <w:rPr>
          <w:rFonts w:cstheme="minorHAnsi"/>
        </w:rPr>
        <w:t xml:space="preserve"> – obilježvanje 800.-te godišnjice prvog spomena Stubice,  tom prigodom postavljen spomenik sv. Jurju na Trgu sv. Jurja U Gornjoj Stubici</w:t>
      </w:r>
      <w:r w:rsidR="009F20DD">
        <w:rPr>
          <w:rFonts w:cstheme="minorHAnsi"/>
        </w:rPr>
        <w:tab/>
      </w:r>
    </w:p>
    <w:p w:rsidR="009F20DD" w:rsidRDefault="009F20DD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</w:p>
    <w:p w:rsidR="00F02D72" w:rsidRDefault="00F02D72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</w:p>
    <w:p w:rsidR="00F02D72" w:rsidRDefault="00F02D72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</w:p>
    <w:p w:rsidR="00F02D72" w:rsidRPr="009F20DD" w:rsidRDefault="00F02D72" w:rsidP="005024F1">
      <w:pPr>
        <w:pStyle w:val="Odlomakpopisa"/>
        <w:tabs>
          <w:tab w:val="left" w:pos="3828"/>
          <w:tab w:val="left" w:pos="8388"/>
        </w:tabs>
        <w:rPr>
          <w:rFonts w:cstheme="minorHAnsi"/>
        </w:rPr>
      </w:pPr>
      <w:r>
        <w:rPr>
          <w:rFonts w:cstheme="minorHAnsi"/>
        </w:rPr>
        <w:t xml:space="preserve">Ako vam se ppt svidjela, za ponavljanje i vježbanje </w:t>
      </w:r>
      <w:r w:rsidRPr="00F02D72">
        <w:rPr>
          <w:rFonts w:cstheme="minorHAnsi"/>
          <w:b/>
        </w:rPr>
        <w:t>pogledajte je</w:t>
      </w:r>
      <w:r>
        <w:rPr>
          <w:rFonts w:cstheme="minorHAnsi"/>
        </w:rPr>
        <w:t xml:space="preserve"> još jednom.</w:t>
      </w:r>
    </w:p>
    <w:sectPr w:rsidR="00F02D72" w:rsidRPr="009F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61D7"/>
    <w:multiLevelType w:val="hybridMultilevel"/>
    <w:tmpl w:val="0900948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F6"/>
    <w:rsid w:val="000020F6"/>
    <w:rsid w:val="002E01A8"/>
    <w:rsid w:val="003C0038"/>
    <w:rsid w:val="005024F1"/>
    <w:rsid w:val="00927293"/>
    <w:rsid w:val="009F20DD"/>
    <w:rsid w:val="00A443C4"/>
    <w:rsid w:val="00AF781B"/>
    <w:rsid w:val="00C244C7"/>
    <w:rsid w:val="00F0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4FAC"/>
  <w15:chartTrackingRefBased/>
  <w15:docId w15:val="{1F86D1E5-29BE-46F8-B123-DEA65E0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20F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69Oiv2j5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2020-05-12T15:42:00Z</dcterms:created>
  <dcterms:modified xsi:type="dcterms:W3CDTF">2020-05-12T22:13:00Z</dcterms:modified>
</cp:coreProperties>
</file>