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6C" w:rsidRPr="0082069C" w:rsidRDefault="0082069C" w:rsidP="0082069C">
      <w:pPr>
        <w:jc w:val="center"/>
        <w:rPr>
          <w:b/>
          <w:sz w:val="48"/>
          <w:szCs w:val="48"/>
        </w:rPr>
      </w:pPr>
      <w:r w:rsidRPr="0082069C">
        <w:rPr>
          <w:b/>
          <w:sz w:val="48"/>
          <w:szCs w:val="48"/>
        </w:rPr>
        <w:t>OKVIRNI VREMENIK PISANIH PROVJERA ZA I. POLUGODIŠTE 2013./2014.</w:t>
      </w:r>
    </w:p>
    <w:p w:rsidR="0082069C" w:rsidRDefault="0082069C"/>
    <w:tbl>
      <w:tblPr>
        <w:tblStyle w:val="Reetkatablice"/>
        <w:tblW w:w="0" w:type="auto"/>
        <w:tblLook w:val="04A0"/>
      </w:tblPr>
      <w:tblGrid>
        <w:gridCol w:w="675"/>
        <w:gridCol w:w="3811"/>
        <w:gridCol w:w="3811"/>
        <w:gridCol w:w="3811"/>
        <w:gridCol w:w="3812"/>
      </w:tblGrid>
      <w:tr w:rsidR="0082069C" w:rsidTr="001D604D">
        <w:tc>
          <w:tcPr>
            <w:tcW w:w="15920" w:type="dxa"/>
            <w:gridSpan w:val="5"/>
          </w:tcPr>
          <w:p w:rsidR="0082069C" w:rsidRPr="005D0936" w:rsidRDefault="0082069C" w:rsidP="0082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PŠ Sveti Matej -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razred</w:t>
            </w:r>
          </w:p>
        </w:tc>
      </w:tr>
      <w:tr w:rsidR="0082069C" w:rsidTr="001D604D">
        <w:tc>
          <w:tcPr>
            <w:tcW w:w="675" w:type="dxa"/>
          </w:tcPr>
          <w:p w:rsidR="0082069C" w:rsidRDefault="0082069C" w:rsidP="001D604D"/>
        </w:tc>
        <w:tc>
          <w:tcPr>
            <w:tcW w:w="3811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RUJAN</w:t>
            </w:r>
          </w:p>
        </w:tc>
        <w:tc>
          <w:tcPr>
            <w:tcW w:w="3811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3811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STUDENI</w:t>
            </w:r>
          </w:p>
        </w:tc>
        <w:tc>
          <w:tcPr>
            <w:tcW w:w="3812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PROSINAC</w:t>
            </w:r>
          </w:p>
        </w:tc>
      </w:tr>
      <w:tr w:rsidR="0082069C" w:rsidTr="001D604D">
        <w:tc>
          <w:tcPr>
            <w:tcW w:w="675" w:type="dxa"/>
            <w:tcBorders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3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D0936">
              <w:rPr>
                <w:sz w:val="28"/>
                <w:szCs w:val="28"/>
              </w:rPr>
              <w:t>.9.-Ispit čitanja s razumijevanjem</w:t>
            </w:r>
          </w:p>
        </w:tc>
        <w:tc>
          <w:tcPr>
            <w:tcW w:w="38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Default="0082069C" w:rsidP="001D604D">
            <w:pPr>
              <w:jc w:val="center"/>
              <w:rPr>
                <w:sz w:val="28"/>
                <w:szCs w:val="28"/>
              </w:rPr>
            </w:pPr>
          </w:p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D0936">
              <w:rPr>
                <w:sz w:val="28"/>
                <w:szCs w:val="28"/>
              </w:rPr>
              <w:t>.10. Ispit čitanja s razumijevanjem</w:t>
            </w:r>
          </w:p>
        </w:tc>
        <w:tc>
          <w:tcPr>
            <w:tcW w:w="38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D0936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- Vrste riječi</w:t>
            </w:r>
            <w:r w:rsidRPr="005D0936">
              <w:rPr>
                <w:sz w:val="28"/>
                <w:szCs w:val="28"/>
              </w:rPr>
              <w:t xml:space="preserve"> </w:t>
            </w:r>
          </w:p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D0936">
              <w:rPr>
                <w:sz w:val="28"/>
                <w:szCs w:val="28"/>
              </w:rPr>
              <w:t>.11. – Ispit čitanja s razumijevanjem</w:t>
            </w:r>
          </w:p>
        </w:tc>
        <w:tc>
          <w:tcPr>
            <w:tcW w:w="3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</w:p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D0936">
              <w:rPr>
                <w:sz w:val="28"/>
                <w:szCs w:val="28"/>
              </w:rPr>
              <w:t>.12. – Ispit čitanja s razumijevanjem</w:t>
            </w:r>
          </w:p>
        </w:tc>
      </w:tr>
      <w:tr w:rsidR="0082069C" w:rsidTr="001D604D">
        <w:tc>
          <w:tcPr>
            <w:tcW w:w="675" w:type="dxa"/>
            <w:tcBorders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D0936">
              <w:rPr>
                <w:sz w:val="28"/>
                <w:szCs w:val="28"/>
              </w:rPr>
              <w:t>.9. – Ispit predznanja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D0936">
              <w:rPr>
                <w:sz w:val="28"/>
                <w:szCs w:val="28"/>
              </w:rPr>
              <w:t xml:space="preserve">.10. – Pisanje i čitanje brojeva do </w:t>
            </w:r>
            <w:r>
              <w:rPr>
                <w:sz w:val="28"/>
                <w:szCs w:val="28"/>
              </w:rPr>
              <w:t>1 000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D0936">
              <w:rPr>
                <w:sz w:val="28"/>
                <w:szCs w:val="28"/>
              </w:rPr>
              <w:t xml:space="preserve">.11. – </w:t>
            </w:r>
            <w:r>
              <w:rPr>
                <w:sz w:val="28"/>
                <w:szCs w:val="28"/>
              </w:rPr>
              <w:t>Zbrajanje i oduzimanje troznamenkastog i jednoznamenkastog broja</w:t>
            </w:r>
          </w:p>
        </w:tc>
        <w:tc>
          <w:tcPr>
            <w:tcW w:w="38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D0936">
              <w:rPr>
                <w:sz w:val="28"/>
                <w:szCs w:val="28"/>
              </w:rPr>
              <w:t xml:space="preserve">.12. – Pisano zbrajanje </w:t>
            </w:r>
            <w:r>
              <w:rPr>
                <w:sz w:val="28"/>
                <w:szCs w:val="28"/>
              </w:rPr>
              <w:t>brojeva do 1 000</w:t>
            </w:r>
          </w:p>
        </w:tc>
      </w:tr>
      <w:tr w:rsidR="0082069C" w:rsidTr="001D604D">
        <w:tc>
          <w:tcPr>
            <w:tcW w:w="675" w:type="dxa"/>
            <w:tcBorders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20.9.-</w:t>
            </w:r>
            <w:r>
              <w:rPr>
                <w:sz w:val="28"/>
                <w:szCs w:val="28"/>
              </w:rPr>
              <w:t xml:space="preserve"> Snalazim se u prostoru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D0936">
              <w:rPr>
                <w:sz w:val="28"/>
                <w:szCs w:val="28"/>
              </w:rPr>
              <w:t xml:space="preserve">.10. – </w:t>
            </w:r>
            <w:r>
              <w:rPr>
                <w:sz w:val="28"/>
                <w:szCs w:val="28"/>
              </w:rPr>
              <w:t>Plan mjesta i zemljovid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 – Izgled zavičaja i gospodarstvo</w:t>
            </w:r>
          </w:p>
        </w:tc>
        <w:tc>
          <w:tcPr>
            <w:tcW w:w="38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069C" w:rsidRPr="005D0936" w:rsidRDefault="0082069C" w:rsidP="0082069C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D0936">
              <w:rPr>
                <w:sz w:val="28"/>
                <w:szCs w:val="28"/>
              </w:rPr>
              <w:t xml:space="preserve">.12. – </w:t>
            </w:r>
            <w:r>
              <w:rPr>
                <w:sz w:val="28"/>
                <w:szCs w:val="28"/>
              </w:rPr>
              <w:t>Moja županija</w:t>
            </w:r>
          </w:p>
        </w:tc>
      </w:tr>
    </w:tbl>
    <w:p w:rsidR="0082069C" w:rsidRDefault="0082069C"/>
    <w:p w:rsidR="0082069C" w:rsidRDefault="0082069C"/>
    <w:tbl>
      <w:tblPr>
        <w:tblStyle w:val="Reetkatablice"/>
        <w:tblW w:w="0" w:type="auto"/>
        <w:tblLook w:val="04A0"/>
      </w:tblPr>
      <w:tblGrid>
        <w:gridCol w:w="675"/>
        <w:gridCol w:w="3811"/>
        <w:gridCol w:w="3811"/>
        <w:gridCol w:w="3811"/>
        <w:gridCol w:w="3812"/>
      </w:tblGrid>
      <w:tr w:rsidR="0082069C" w:rsidTr="001D604D">
        <w:tc>
          <w:tcPr>
            <w:tcW w:w="15920" w:type="dxa"/>
            <w:gridSpan w:val="5"/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PŠ Sveti Matej - 4. razred</w:t>
            </w:r>
          </w:p>
        </w:tc>
      </w:tr>
      <w:tr w:rsidR="0082069C" w:rsidTr="001D604D">
        <w:tc>
          <w:tcPr>
            <w:tcW w:w="675" w:type="dxa"/>
          </w:tcPr>
          <w:p w:rsidR="0082069C" w:rsidRDefault="0082069C" w:rsidP="001D604D"/>
        </w:tc>
        <w:tc>
          <w:tcPr>
            <w:tcW w:w="3811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RUJAN</w:t>
            </w:r>
          </w:p>
        </w:tc>
        <w:tc>
          <w:tcPr>
            <w:tcW w:w="3811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3811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STUDENI</w:t>
            </w:r>
          </w:p>
        </w:tc>
        <w:tc>
          <w:tcPr>
            <w:tcW w:w="3812" w:type="dxa"/>
            <w:tcBorders>
              <w:bottom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PROSINAC</w:t>
            </w:r>
          </w:p>
        </w:tc>
      </w:tr>
      <w:tr w:rsidR="0082069C" w:rsidTr="001D604D">
        <w:tc>
          <w:tcPr>
            <w:tcW w:w="675" w:type="dxa"/>
            <w:tcBorders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HJ</w:t>
            </w:r>
          </w:p>
        </w:tc>
        <w:tc>
          <w:tcPr>
            <w:tcW w:w="3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19.9.-Ispit čitanja s razumijevanjem</w:t>
            </w:r>
          </w:p>
        </w:tc>
        <w:tc>
          <w:tcPr>
            <w:tcW w:w="38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18.10. – Pridjevi</w:t>
            </w:r>
          </w:p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24.10. Ispit čitanja s razumijevanjem</w:t>
            </w:r>
          </w:p>
        </w:tc>
        <w:tc>
          <w:tcPr>
            <w:tcW w:w="38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15.11. – Ispit čitanja s razumijevanjem</w:t>
            </w:r>
          </w:p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25.11. – Imenice, pridjevi, veliko slovo</w:t>
            </w:r>
          </w:p>
        </w:tc>
        <w:tc>
          <w:tcPr>
            <w:tcW w:w="3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</w:p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11.12. – Ispit čitanja s razumijevanjem</w:t>
            </w:r>
          </w:p>
        </w:tc>
      </w:tr>
      <w:tr w:rsidR="0082069C" w:rsidTr="001D604D">
        <w:tc>
          <w:tcPr>
            <w:tcW w:w="675" w:type="dxa"/>
            <w:tcBorders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27.9. – Ispit predznanja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22.10. – Pisanje i čitanje brojeva do milijun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14.11. – Pisano zbrajanje brojeva do milijun</w:t>
            </w:r>
          </w:p>
        </w:tc>
        <w:tc>
          <w:tcPr>
            <w:tcW w:w="38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13.12. – Pisano zbrajanje i oduzimanje brojeva do milijun</w:t>
            </w:r>
          </w:p>
        </w:tc>
      </w:tr>
      <w:tr w:rsidR="0082069C" w:rsidTr="001D604D">
        <w:tc>
          <w:tcPr>
            <w:tcW w:w="675" w:type="dxa"/>
            <w:tcBorders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b/>
                <w:sz w:val="28"/>
                <w:szCs w:val="28"/>
              </w:rPr>
            </w:pPr>
            <w:r w:rsidRPr="005D0936">
              <w:rPr>
                <w:b/>
                <w:sz w:val="28"/>
                <w:szCs w:val="28"/>
              </w:rPr>
              <w:t>PID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20.9.-Naša domovina Hrvatska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11.10. – Brežuljkasti krajevi RH</w:t>
            </w:r>
          </w:p>
        </w:tc>
        <w:tc>
          <w:tcPr>
            <w:tcW w:w="38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4.11. – Nizinski krajevi RH</w:t>
            </w:r>
          </w:p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26.11. – Gorski krajevi RH</w:t>
            </w:r>
          </w:p>
        </w:tc>
        <w:tc>
          <w:tcPr>
            <w:tcW w:w="38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2069C" w:rsidRPr="005D0936" w:rsidRDefault="0082069C" w:rsidP="001D604D">
            <w:pPr>
              <w:jc w:val="center"/>
              <w:rPr>
                <w:sz w:val="28"/>
                <w:szCs w:val="28"/>
              </w:rPr>
            </w:pPr>
            <w:r w:rsidRPr="005D0936">
              <w:rPr>
                <w:sz w:val="28"/>
                <w:szCs w:val="28"/>
              </w:rPr>
              <w:t>19.12. – Primorski krajevi RH</w:t>
            </w:r>
          </w:p>
        </w:tc>
      </w:tr>
    </w:tbl>
    <w:p w:rsidR="0082069C" w:rsidRDefault="0082069C"/>
    <w:sectPr w:rsidR="0082069C" w:rsidSect="005D0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0936"/>
    <w:rsid w:val="005D0936"/>
    <w:rsid w:val="0082069C"/>
    <w:rsid w:val="008A076C"/>
    <w:rsid w:val="00D0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Učitelji</cp:lastModifiedBy>
  <cp:revision>1</cp:revision>
  <dcterms:created xsi:type="dcterms:W3CDTF">2013-09-16T11:25:00Z</dcterms:created>
  <dcterms:modified xsi:type="dcterms:W3CDTF">2013-09-16T11:43:00Z</dcterms:modified>
</cp:coreProperties>
</file>